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E4" w:rsidRDefault="00F427B1" w:rsidP="003012E4">
      <w:pPr>
        <w:shd w:val="clear" w:color="auto" w:fill="FFFFFF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7485" cy="9215718"/>
            <wp:effectExtent l="0" t="0" r="0" b="5080"/>
            <wp:docPr id="1" name="Рисунок 1" descr="C:\Users\admin\Pictures\2021-04-15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4-15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5376"/>
        <w:gridCol w:w="3091"/>
      </w:tblGrid>
      <w:tr w:rsidR="003012E4" w:rsidRPr="0026554D" w:rsidTr="00973109">
        <w:tc>
          <w:tcPr>
            <w:tcW w:w="996" w:type="dxa"/>
          </w:tcPr>
          <w:p w:rsidR="003012E4" w:rsidRPr="0026554D" w:rsidRDefault="003012E4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3012E4" w:rsidRPr="006805A2" w:rsidRDefault="006805A2" w:rsidP="00A214FE">
            <w:pPr>
              <w:jc w:val="both"/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  <w:lang w:val="kk-KZ"/>
              </w:rPr>
              <w:t>Васильева</w:t>
            </w:r>
          </w:p>
        </w:tc>
        <w:tc>
          <w:tcPr>
            <w:tcW w:w="3091" w:type="dxa"/>
          </w:tcPr>
          <w:p w:rsidR="003012E4" w:rsidRPr="0026554D" w:rsidRDefault="003012E4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3012E4" w:rsidRPr="0026554D" w:rsidTr="00973109">
        <w:tc>
          <w:tcPr>
            <w:tcW w:w="996" w:type="dxa"/>
          </w:tcPr>
          <w:p w:rsidR="003012E4" w:rsidRPr="0026554D" w:rsidRDefault="003012E4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5376" w:type="dxa"/>
          </w:tcPr>
          <w:p w:rsidR="006805A2" w:rsidRPr="006805A2" w:rsidRDefault="006805A2" w:rsidP="006805A2">
            <w:pPr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</w:rPr>
              <w:t>Парциальные программы:</w:t>
            </w:r>
          </w:p>
          <w:p w:rsidR="006805A2" w:rsidRPr="006805A2" w:rsidRDefault="006805A2" w:rsidP="006805A2">
            <w:pPr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</w:rPr>
              <w:t xml:space="preserve">1.Программа дошкольного образования по познавательно- речевому направлению: </w:t>
            </w:r>
          </w:p>
          <w:p w:rsidR="006805A2" w:rsidRPr="006805A2" w:rsidRDefault="006805A2" w:rsidP="006805A2">
            <w:pPr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</w:rPr>
              <w:t xml:space="preserve">Программа по русскому языку для старшей и подготовительной тувинских групп детских дошкольных учреждений. Ф.М </w:t>
            </w:r>
            <w:proofErr w:type="spellStart"/>
            <w:r w:rsidRPr="006805A2">
              <w:rPr>
                <w:sz w:val="24"/>
                <w:szCs w:val="24"/>
              </w:rPr>
              <w:t>Бартан</w:t>
            </w:r>
            <w:proofErr w:type="spellEnd"/>
          </w:p>
          <w:p w:rsidR="006805A2" w:rsidRPr="006805A2" w:rsidRDefault="006805A2" w:rsidP="006805A2">
            <w:pPr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</w:rPr>
              <w:t>2.Программа дошкольного образования художественно- эстетической направленности:</w:t>
            </w:r>
          </w:p>
          <w:p w:rsidR="006805A2" w:rsidRPr="006805A2" w:rsidRDefault="006805A2" w:rsidP="006805A2">
            <w:pPr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</w:rPr>
              <w:t>Программа по музыке для дошкольных образовательных учреждений» Г.В.Черезова.</w:t>
            </w:r>
          </w:p>
          <w:p w:rsidR="006805A2" w:rsidRPr="006805A2" w:rsidRDefault="006805A2" w:rsidP="006805A2">
            <w:pPr>
              <w:rPr>
                <w:sz w:val="24"/>
                <w:szCs w:val="24"/>
                <w:lang w:val="kk-KZ"/>
              </w:rPr>
            </w:pPr>
            <w:r w:rsidRPr="006805A2">
              <w:rPr>
                <w:sz w:val="24"/>
                <w:szCs w:val="24"/>
              </w:rPr>
              <w:t xml:space="preserve">3. Программа эстетического воспитания детей 2-7лет Т.С. Комарова, А.В Антонова М Б </w:t>
            </w:r>
            <w:proofErr w:type="spellStart"/>
            <w:r w:rsidRPr="006805A2">
              <w:rPr>
                <w:sz w:val="24"/>
                <w:szCs w:val="24"/>
              </w:rPr>
              <w:t>Зацепина</w:t>
            </w:r>
            <w:proofErr w:type="spellEnd"/>
          </w:p>
          <w:p w:rsidR="006805A2" w:rsidRPr="006805A2" w:rsidRDefault="006805A2" w:rsidP="006805A2">
            <w:pPr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</w:rPr>
              <w:t>4. Программа по социально-личностной направленности «</w:t>
            </w:r>
            <w:proofErr w:type="spellStart"/>
            <w:r w:rsidRPr="006805A2">
              <w:rPr>
                <w:sz w:val="24"/>
                <w:szCs w:val="24"/>
              </w:rPr>
              <w:t>СемьЯ</w:t>
            </w:r>
            <w:proofErr w:type="spellEnd"/>
            <w:r w:rsidRPr="006805A2">
              <w:rPr>
                <w:sz w:val="24"/>
                <w:szCs w:val="24"/>
              </w:rPr>
              <w:t>»</w:t>
            </w:r>
          </w:p>
          <w:p w:rsidR="003012E4" w:rsidRPr="006805A2" w:rsidRDefault="006805A2" w:rsidP="006805A2">
            <w:pPr>
              <w:jc w:val="both"/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</w:rPr>
              <w:t xml:space="preserve">5. </w:t>
            </w:r>
            <w:proofErr w:type="spellStart"/>
            <w:r w:rsidRPr="006805A2">
              <w:rPr>
                <w:sz w:val="24"/>
                <w:szCs w:val="24"/>
              </w:rPr>
              <w:t>Порциальная</w:t>
            </w:r>
            <w:proofErr w:type="spellEnd"/>
            <w:r w:rsidRPr="006805A2">
              <w:rPr>
                <w:sz w:val="24"/>
                <w:szCs w:val="24"/>
              </w:rPr>
              <w:t xml:space="preserve"> программа «Юный эколог» С.Н.Николаева</w:t>
            </w:r>
          </w:p>
        </w:tc>
        <w:tc>
          <w:tcPr>
            <w:tcW w:w="3091" w:type="dxa"/>
          </w:tcPr>
          <w:p w:rsidR="003012E4" w:rsidRPr="0026554D" w:rsidRDefault="003012E4" w:rsidP="00A214FE">
            <w:pPr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3012E4" w:rsidRPr="0026554D" w:rsidTr="00973109">
        <w:tc>
          <w:tcPr>
            <w:tcW w:w="996" w:type="dxa"/>
          </w:tcPr>
          <w:p w:rsidR="003012E4" w:rsidRPr="00B30E85" w:rsidRDefault="003012E4" w:rsidP="00A214FE">
            <w:pPr>
              <w:jc w:val="both"/>
              <w:rPr>
                <w:b/>
                <w:sz w:val="24"/>
                <w:szCs w:val="24"/>
              </w:rPr>
            </w:pPr>
            <w:r w:rsidRPr="00B30E85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467" w:type="dxa"/>
            <w:gridSpan w:val="2"/>
          </w:tcPr>
          <w:p w:rsidR="003012E4" w:rsidRPr="0026554D" w:rsidRDefault="003012E4" w:rsidP="00A214FE">
            <w:pPr>
              <w:jc w:val="center"/>
              <w:rPr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Перечень реализуемых </w:t>
            </w:r>
            <w:r>
              <w:rPr>
                <w:b/>
                <w:sz w:val="24"/>
                <w:szCs w:val="24"/>
              </w:rPr>
              <w:t xml:space="preserve">дополнительных </w:t>
            </w:r>
            <w:r w:rsidRPr="0026554D">
              <w:rPr>
                <w:b/>
                <w:sz w:val="24"/>
                <w:szCs w:val="24"/>
              </w:rPr>
              <w:t xml:space="preserve">образовательных программ </w:t>
            </w:r>
            <w:r>
              <w:rPr>
                <w:b/>
                <w:sz w:val="24"/>
                <w:szCs w:val="24"/>
              </w:rPr>
              <w:t>по направлениям деятельности</w:t>
            </w:r>
          </w:p>
        </w:tc>
      </w:tr>
      <w:tr w:rsidR="003012E4" w:rsidRPr="00B30E85" w:rsidTr="00973109">
        <w:tc>
          <w:tcPr>
            <w:tcW w:w="996" w:type="dxa"/>
          </w:tcPr>
          <w:p w:rsidR="003012E4" w:rsidRPr="00B30E85" w:rsidRDefault="003012E4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5376" w:type="dxa"/>
          </w:tcPr>
          <w:p w:rsidR="003012E4" w:rsidRPr="00B30E85" w:rsidRDefault="003012E4" w:rsidP="00A214FE">
            <w:pPr>
              <w:jc w:val="both"/>
              <w:rPr>
                <w:sz w:val="24"/>
                <w:szCs w:val="24"/>
              </w:rPr>
            </w:pPr>
            <w:r w:rsidRPr="00B30E85">
              <w:rPr>
                <w:sz w:val="24"/>
                <w:szCs w:val="24"/>
              </w:rPr>
              <w:t>Художественно-эстетическое направление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3012E4" w:rsidRPr="00B30E85" w:rsidRDefault="003012E4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B30E85" w:rsidTr="00973109">
        <w:tc>
          <w:tcPr>
            <w:tcW w:w="996" w:type="dxa"/>
          </w:tcPr>
          <w:p w:rsidR="006805A2" w:rsidRPr="00B30E85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2.1.1.1</w:t>
            </w:r>
          </w:p>
        </w:tc>
        <w:tc>
          <w:tcPr>
            <w:tcW w:w="5376" w:type="dxa"/>
          </w:tcPr>
          <w:p w:rsidR="006805A2" w:rsidRPr="00B30E85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по музыке для дошкольных образовательных учреждений</w:t>
            </w:r>
          </w:p>
        </w:tc>
        <w:tc>
          <w:tcPr>
            <w:tcW w:w="3091" w:type="dxa"/>
          </w:tcPr>
          <w:p w:rsidR="006805A2" w:rsidRDefault="006805A2" w:rsidP="00EF612E">
            <w:pPr>
              <w:jc w:val="both"/>
              <w:rPr>
                <w:sz w:val="24"/>
                <w:szCs w:val="24"/>
              </w:rPr>
            </w:pPr>
          </w:p>
          <w:p w:rsidR="006805A2" w:rsidRPr="0026554D" w:rsidRDefault="00EF612E" w:rsidP="00EF6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пр.№1 от 31.08.20</w:t>
            </w:r>
            <w:r>
              <w:rPr>
                <w:sz w:val="24"/>
                <w:szCs w:val="24"/>
                <w:lang w:val="en-US"/>
              </w:rPr>
              <w:t>20</w:t>
            </w:r>
            <w:r w:rsidR="006805A2">
              <w:rPr>
                <w:sz w:val="24"/>
                <w:szCs w:val="24"/>
              </w:rPr>
              <w:t>г</w:t>
            </w:r>
          </w:p>
        </w:tc>
      </w:tr>
      <w:tr w:rsidR="006805A2" w:rsidRPr="00B30E85" w:rsidTr="00973109">
        <w:tc>
          <w:tcPr>
            <w:tcW w:w="996" w:type="dxa"/>
          </w:tcPr>
          <w:p w:rsidR="006805A2" w:rsidRPr="00B30E85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2.1.1.2</w:t>
            </w:r>
          </w:p>
        </w:tc>
        <w:tc>
          <w:tcPr>
            <w:tcW w:w="5376" w:type="dxa"/>
          </w:tcPr>
          <w:p w:rsidR="006805A2" w:rsidRPr="00B30E85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дошкольного образования по художественно-эстетической направленности «Программа эстетического воспитания детей 2-7 лет»</w:t>
            </w:r>
          </w:p>
        </w:tc>
        <w:tc>
          <w:tcPr>
            <w:tcW w:w="3091" w:type="dxa"/>
          </w:tcPr>
          <w:p w:rsidR="006805A2" w:rsidRDefault="006805A2" w:rsidP="00EF612E">
            <w:pPr>
              <w:jc w:val="both"/>
              <w:rPr>
                <w:sz w:val="24"/>
                <w:szCs w:val="24"/>
              </w:rPr>
            </w:pPr>
          </w:p>
          <w:p w:rsidR="006805A2" w:rsidRPr="0026554D" w:rsidRDefault="00EF612E" w:rsidP="00EF6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пр.№1 от 31.08.20</w:t>
            </w:r>
            <w:r>
              <w:rPr>
                <w:sz w:val="24"/>
                <w:szCs w:val="24"/>
                <w:lang w:val="en-US"/>
              </w:rPr>
              <w:t>20</w:t>
            </w:r>
            <w:r w:rsidR="006805A2">
              <w:rPr>
                <w:sz w:val="24"/>
                <w:szCs w:val="24"/>
              </w:rPr>
              <w:t>г</w:t>
            </w:r>
          </w:p>
        </w:tc>
      </w:tr>
      <w:tr w:rsidR="00973109" w:rsidRPr="00B30E85" w:rsidTr="00973109">
        <w:tc>
          <w:tcPr>
            <w:tcW w:w="996" w:type="dxa"/>
          </w:tcPr>
          <w:p w:rsidR="00973109" w:rsidRPr="00B30E85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5376" w:type="dxa"/>
          </w:tcPr>
          <w:p w:rsidR="00973109" w:rsidRPr="00B30E85" w:rsidRDefault="00973109" w:rsidP="00A214FE">
            <w:pPr>
              <w:jc w:val="both"/>
              <w:rPr>
                <w:sz w:val="24"/>
                <w:szCs w:val="24"/>
              </w:rPr>
            </w:pPr>
            <w:r w:rsidRPr="00B30E85">
              <w:rPr>
                <w:sz w:val="24"/>
                <w:szCs w:val="24"/>
              </w:rPr>
              <w:t xml:space="preserve">Физкультурно-спортивное направление: </w:t>
            </w:r>
          </w:p>
        </w:tc>
        <w:tc>
          <w:tcPr>
            <w:tcW w:w="3091" w:type="dxa"/>
          </w:tcPr>
          <w:p w:rsidR="00973109" w:rsidRPr="00B30E85" w:rsidRDefault="00973109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2.1.2.1</w:t>
            </w:r>
          </w:p>
        </w:tc>
        <w:tc>
          <w:tcPr>
            <w:tcW w:w="5376" w:type="dxa"/>
          </w:tcPr>
          <w:p w:rsidR="006805A2" w:rsidRPr="00ED7584" w:rsidRDefault="006805A2" w:rsidP="00A214FE">
            <w:pPr>
              <w:jc w:val="both"/>
              <w:rPr>
                <w:sz w:val="24"/>
                <w:szCs w:val="24"/>
              </w:rPr>
            </w:pPr>
            <w:r w:rsidRPr="00ED7584">
              <w:rPr>
                <w:sz w:val="24"/>
                <w:szCs w:val="24"/>
              </w:rPr>
              <w:t>Программа дошкольного образования общеразвивающей направленности</w:t>
            </w:r>
          </w:p>
        </w:tc>
        <w:tc>
          <w:tcPr>
            <w:tcW w:w="3091" w:type="dxa"/>
          </w:tcPr>
          <w:p w:rsidR="006805A2" w:rsidRDefault="006805A2" w:rsidP="00EF612E">
            <w:pPr>
              <w:jc w:val="both"/>
              <w:rPr>
                <w:sz w:val="24"/>
                <w:szCs w:val="24"/>
              </w:rPr>
            </w:pPr>
          </w:p>
          <w:p w:rsidR="006805A2" w:rsidRPr="0026554D" w:rsidRDefault="006805A2" w:rsidP="00EF6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пр.№1 от 31.08.20</w:t>
            </w:r>
            <w:r w:rsidR="00EF612E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г</w:t>
            </w:r>
          </w:p>
        </w:tc>
      </w:tr>
      <w:tr w:rsidR="00973109" w:rsidRPr="00B30E85" w:rsidTr="00973109">
        <w:tc>
          <w:tcPr>
            <w:tcW w:w="996" w:type="dxa"/>
          </w:tcPr>
          <w:p w:rsidR="00973109" w:rsidRPr="00B30E85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5376" w:type="dxa"/>
          </w:tcPr>
          <w:p w:rsidR="00973109" w:rsidRPr="00B30E85" w:rsidRDefault="00973109" w:rsidP="00A214FE">
            <w:pPr>
              <w:jc w:val="both"/>
              <w:rPr>
                <w:sz w:val="24"/>
                <w:szCs w:val="24"/>
              </w:rPr>
            </w:pPr>
            <w:r w:rsidRPr="00B30E85">
              <w:rPr>
                <w:sz w:val="24"/>
                <w:szCs w:val="24"/>
              </w:rPr>
              <w:t>Другие направления (указать)</w:t>
            </w:r>
          </w:p>
        </w:tc>
        <w:tc>
          <w:tcPr>
            <w:tcW w:w="3091" w:type="dxa"/>
          </w:tcPr>
          <w:p w:rsidR="00973109" w:rsidRPr="00B30E85" w:rsidRDefault="00973109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B30E85" w:rsidTr="00973109">
        <w:tc>
          <w:tcPr>
            <w:tcW w:w="996" w:type="dxa"/>
          </w:tcPr>
          <w:p w:rsidR="006805A2" w:rsidRPr="00B30E85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2.1.3.2</w:t>
            </w:r>
          </w:p>
        </w:tc>
        <w:tc>
          <w:tcPr>
            <w:tcW w:w="5376" w:type="dxa"/>
          </w:tcPr>
          <w:p w:rsidR="006805A2" w:rsidRPr="00B30E85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дошкольного образования по познавательно-речевому направлению «Программа по русскому языку для старшей и подготовительной тувинских групп детских дошкольных учреждений»</w:t>
            </w:r>
          </w:p>
        </w:tc>
        <w:tc>
          <w:tcPr>
            <w:tcW w:w="3091" w:type="dxa"/>
          </w:tcPr>
          <w:p w:rsidR="006805A2" w:rsidRDefault="006805A2" w:rsidP="00EF612E">
            <w:pPr>
              <w:jc w:val="both"/>
              <w:rPr>
                <w:sz w:val="24"/>
                <w:szCs w:val="24"/>
              </w:rPr>
            </w:pPr>
          </w:p>
          <w:p w:rsidR="006805A2" w:rsidRPr="0026554D" w:rsidRDefault="00EF612E" w:rsidP="00EF6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пр.№1 от 31.08.20</w:t>
            </w:r>
            <w:r>
              <w:rPr>
                <w:sz w:val="24"/>
                <w:szCs w:val="24"/>
                <w:lang w:val="en-US"/>
              </w:rPr>
              <w:t>20</w:t>
            </w:r>
            <w:r w:rsidR="006805A2">
              <w:rPr>
                <w:sz w:val="24"/>
                <w:szCs w:val="24"/>
              </w:rPr>
              <w:t>г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8467" w:type="dxa"/>
            <w:gridSpan w:val="2"/>
          </w:tcPr>
          <w:p w:rsidR="00973109" w:rsidRPr="0026554D" w:rsidRDefault="00973109" w:rsidP="00A214FE">
            <w:pPr>
              <w:jc w:val="center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Перечень реализуемых адаптированных образовательных программ для </w:t>
            </w:r>
            <w:r>
              <w:rPr>
                <w:b/>
                <w:sz w:val="24"/>
                <w:szCs w:val="24"/>
              </w:rPr>
              <w:t>воспитанников</w:t>
            </w:r>
            <w:r w:rsidRPr="0026554D">
              <w:rPr>
                <w:b/>
                <w:sz w:val="24"/>
                <w:szCs w:val="24"/>
              </w:rPr>
              <w:t xml:space="preserve"> с ОВЗ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Глухих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Слабослышащих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Позднооглохших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Слепых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Слабовидящих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Тяжелыми нарушениями речи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С задержкой психического развития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2.2.9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С умственной отсталостью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2.2.10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С расстройствами </w:t>
            </w:r>
            <w:proofErr w:type="spellStart"/>
            <w:r w:rsidRPr="0026554D">
              <w:rPr>
                <w:sz w:val="24"/>
                <w:szCs w:val="24"/>
              </w:rPr>
              <w:t>аутического</w:t>
            </w:r>
            <w:proofErr w:type="spellEnd"/>
            <w:r w:rsidRPr="0026554D">
              <w:rPr>
                <w:sz w:val="24"/>
                <w:szCs w:val="24"/>
              </w:rPr>
              <w:t xml:space="preserve"> спектра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2.2.11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Со сложными дефектами</w:t>
            </w:r>
          </w:p>
        </w:tc>
        <w:tc>
          <w:tcPr>
            <w:tcW w:w="3091" w:type="dxa"/>
          </w:tcPr>
          <w:p w:rsidR="00973109" w:rsidRPr="00ED7584" w:rsidRDefault="00973109" w:rsidP="00ED7584">
            <w:pPr>
              <w:jc w:val="center"/>
              <w:rPr>
                <w:b/>
                <w:sz w:val="24"/>
                <w:szCs w:val="24"/>
              </w:rPr>
            </w:pPr>
            <w:r w:rsidRPr="00ED7584">
              <w:rPr>
                <w:b/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2.2.12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детей-инвалидов</w:t>
            </w:r>
          </w:p>
        </w:tc>
        <w:tc>
          <w:tcPr>
            <w:tcW w:w="3091" w:type="dxa"/>
          </w:tcPr>
          <w:p w:rsidR="00973109" w:rsidRPr="00EF612E" w:rsidRDefault="006805A2" w:rsidP="00ED75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61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F612E">
              <w:rPr>
                <w:b/>
                <w:sz w:val="24"/>
                <w:szCs w:val="24"/>
              </w:rPr>
              <w:t>индивидуальный образовательный маршрут)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8467" w:type="dxa"/>
            <w:gridSpan w:val="2"/>
          </w:tcPr>
          <w:p w:rsidR="00973109" w:rsidRPr="0026554D" w:rsidRDefault="00973109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Перечень лицензированных образовательных программ, реализуемых в ОО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973109" w:rsidRPr="0026554D" w:rsidRDefault="008D6271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973109" w:rsidRPr="0026554D" w:rsidRDefault="008D6271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8467" w:type="dxa"/>
            <w:gridSpan w:val="2"/>
          </w:tcPr>
          <w:p w:rsidR="00973109" w:rsidRPr="0026554D" w:rsidRDefault="00973109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Перечень аккредитованных образовательных программ, реализуемых в ОО</w:t>
            </w:r>
          </w:p>
        </w:tc>
      </w:tr>
      <w:tr w:rsidR="006805A2" w:rsidRPr="0026554D" w:rsidTr="006805A2">
        <w:tc>
          <w:tcPr>
            <w:tcW w:w="996" w:type="dxa"/>
          </w:tcPr>
          <w:p w:rsidR="006805A2" w:rsidRPr="002F4844" w:rsidRDefault="006805A2" w:rsidP="00A2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5376" w:type="dxa"/>
          </w:tcPr>
          <w:p w:rsidR="006805A2" w:rsidRPr="006805A2" w:rsidRDefault="006805A2" w:rsidP="00EF612E">
            <w:pPr>
              <w:jc w:val="both"/>
              <w:rPr>
                <w:sz w:val="24"/>
                <w:szCs w:val="24"/>
              </w:rPr>
            </w:pPr>
            <w:r w:rsidRPr="006805A2">
              <w:rPr>
                <w:sz w:val="24"/>
                <w:szCs w:val="24"/>
              </w:rPr>
              <w:t xml:space="preserve">Программа дошкольного образования общеразвивающей направленности  «От рождения до школы» под редакцией Н.Е. </w:t>
            </w:r>
            <w:proofErr w:type="spellStart"/>
            <w:r w:rsidRPr="006805A2">
              <w:rPr>
                <w:sz w:val="24"/>
                <w:szCs w:val="24"/>
              </w:rPr>
              <w:t>Вераксы</w:t>
            </w:r>
            <w:proofErr w:type="spellEnd"/>
            <w:r w:rsidRPr="006805A2">
              <w:rPr>
                <w:sz w:val="24"/>
                <w:szCs w:val="24"/>
              </w:rPr>
              <w:t xml:space="preserve">, </w:t>
            </w:r>
            <w:r w:rsidRPr="006805A2">
              <w:rPr>
                <w:sz w:val="24"/>
                <w:szCs w:val="24"/>
                <w:lang w:val="kk-KZ"/>
              </w:rPr>
              <w:t>Т.С. Комарова, М.А. Васильева,</w:t>
            </w:r>
            <w:r w:rsidRPr="006805A2">
              <w:rPr>
                <w:sz w:val="24"/>
                <w:szCs w:val="24"/>
              </w:rPr>
              <w:t xml:space="preserve"> ООП МБДОУ детского сада «Теремок»  на основе программы «От рождения до школы» под редакцией Н.Е. </w:t>
            </w:r>
            <w:proofErr w:type="spellStart"/>
            <w:r w:rsidRPr="006805A2">
              <w:rPr>
                <w:sz w:val="24"/>
                <w:szCs w:val="24"/>
              </w:rPr>
              <w:t>Вераксы</w:t>
            </w:r>
            <w:proofErr w:type="spellEnd"/>
            <w:r w:rsidRPr="006805A2">
              <w:rPr>
                <w:sz w:val="24"/>
                <w:szCs w:val="24"/>
              </w:rPr>
              <w:t xml:space="preserve">, </w:t>
            </w:r>
            <w:r w:rsidRPr="006805A2">
              <w:rPr>
                <w:sz w:val="24"/>
                <w:szCs w:val="24"/>
                <w:lang w:val="kk-KZ"/>
              </w:rPr>
              <w:t>Т.С. Комарова, М.А. Васильева</w:t>
            </w:r>
          </w:p>
        </w:tc>
        <w:tc>
          <w:tcPr>
            <w:tcW w:w="3091" w:type="dxa"/>
          </w:tcPr>
          <w:p w:rsidR="006805A2" w:rsidRPr="00ED7584" w:rsidRDefault="006805A2" w:rsidP="002A3B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АА 049806 рег.№103 от 01 апреля 2009г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973109" w:rsidRPr="00B405CC" w:rsidTr="00973109">
        <w:tc>
          <w:tcPr>
            <w:tcW w:w="996" w:type="dxa"/>
          </w:tcPr>
          <w:p w:rsidR="00973109" w:rsidRPr="00B405CC" w:rsidRDefault="00973109" w:rsidP="00A214FE">
            <w:pPr>
              <w:jc w:val="both"/>
              <w:rPr>
                <w:b/>
                <w:sz w:val="28"/>
                <w:szCs w:val="28"/>
              </w:rPr>
            </w:pPr>
            <w:r w:rsidRPr="00B405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467" w:type="dxa"/>
            <w:gridSpan w:val="2"/>
          </w:tcPr>
          <w:p w:rsidR="00973109" w:rsidRPr="00B405CC" w:rsidRDefault="00973109" w:rsidP="00A214FE">
            <w:pPr>
              <w:jc w:val="center"/>
              <w:rPr>
                <w:b/>
                <w:sz w:val="28"/>
                <w:szCs w:val="28"/>
              </w:rPr>
            </w:pPr>
            <w:r w:rsidRPr="00B405CC">
              <w:rPr>
                <w:b/>
                <w:sz w:val="28"/>
                <w:szCs w:val="28"/>
              </w:rPr>
              <w:t>Контингент воспитанников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детей, посещающих детский сад (всего)</w:t>
            </w:r>
          </w:p>
        </w:tc>
        <w:tc>
          <w:tcPr>
            <w:tcW w:w="3091" w:type="dxa"/>
          </w:tcPr>
          <w:p w:rsidR="00973109" w:rsidRPr="0026554D" w:rsidRDefault="00EF612E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групп в ОО (всего)</w:t>
            </w:r>
          </w:p>
        </w:tc>
        <w:tc>
          <w:tcPr>
            <w:tcW w:w="3091" w:type="dxa"/>
          </w:tcPr>
          <w:p w:rsidR="00973109" w:rsidRPr="0026554D" w:rsidRDefault="00973109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973109" w:rsidRPr="0026554D" w:rsidRDefault="00973109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младшая группа (количество групп/численность воспитанников)</w:t>
            </w:r>
          </w:p>
        </w:tc>
        <w:tc>
          <w:tcPr>
            <w:tcW w:w="3091" w:type="dxa"/>
          </w:tcPr>
          <w:p w:rsidR="00973109" w:rsidRPr="0026554D" w:rsidRDefault="00973109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F612E">
              <w:rPr>
                <w:sz w:val="24"/>
                <w:szCs w:val="24"/>
              </w:rPr>
              <w:t>7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младшая группа (количество групп/численность воспитанников)</w:t>
            </w:r>
          </w:p>
        </w:tc>
        <w:tc>
          <w:tcPr>
            <w:tcW w:w="3091" w:type="dxa"/>
          </w:tcPr>
          <w:p w:rsidR="00973109" w:rsidRPr="0026554D" w:rsidRDefault="00EF612E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973109" w:rsidRPr="0026554D" w:rsidTr="00973109">
        <w:tc>
          <w:tcPr>
            <w:tcW w:w="99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5376" w:type="dxa"/>
          </w:tcPr>
          <w:p w:rsidR="00973109" w:rsidRPr="0026554D" w:rsidRDefault="00973109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(количество групп/численность воспитанников)</w:t>
            </w:r>
          </w:p>
        </w:tc>
        <w:tc>
          <w:tcPr>
            <w:tcW w:w="3091" w:type="dxa"/>
          </w:tcPr>
          <w:p w:rsidR="00973109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12E"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EF6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</w:p>
        </w:tc>
        <w:tc>
          <w:tcPr>
            <w:tcW w:w="5376" w:type="dxa"/>
          </w:tcPr>
          <w:p w:rsidR="006805A2" w:rsidRPr="0026554D" w:rsidRDefault="00EF612E" w:rsidP="00EF6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  <w:r w:rsidR="006805A2">
              <w:rPr>
                <w:sz w:val="24"/>
                <w:szCs w:val="24"/>
              </w:rPr>
              <w:t xml:space="preserve"> группа (количество групп/численность воспитанников)</w:t>
            </w:r>
          </w:p>
        </w:tc>
        <w:tc>
          <w:tcPr>
            <w:tcW w:w="3091" w:type="dxa"/>
          </w:tcPr>
          <w:p w:rsidR="006805A2" w:rsidRDefault="00EF612E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F612E" w:rsidRPr="0026554D" w:rsidTr="00973109">
        <w:tc>
          <w:tcPr>
            <w:tcW w:w="996" w:type="dxa"/>
          </w:tcPr>
          <w:p w:rsidR="00EF612E" w:rsidRPr="0026554D" w:rsidRDefault="00EF612E" w:rsidP="00EF6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3.2.5</w:t>
            </w:r>
          </w:p>
        </w:tc>
        <w:tc>
          <w:tcPr>
            <w:tcW w:w="5376" w:type="dxa"/>
          </w:tcPr>
          <w:p w:rsidR="00EF612E" w:rsidRPr="0026554D" w:rsidRDefault="00EF612E" w:rsidP="00EF6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к школе группа 1(количество групп/численность воспитанников)</w:t>
            </w:r>
          </w:p>
        </w:tc>
        <w:tc>
          <w:tcPr>
            <w:tcW w:w="3091" w:type="dxa"/>
          </w:tcPr>
          <w:p w:rsidR="00EF612E" w:rsidRPr="0026554D" w:rsidRDefault="00EF612E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к школе группа </w:t>
            </w:r>
            <w:r w:rsidR="00EF612E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(количество групп/численность воспитанников)</w:t>
            </w:r>
          </w:p>
        </w:tc>
        <w:tc>
          <w:tcPr>
            <w:tcW w:w="3091" w:type="dxa"/>
          </w:tcPr>
          <w:p w:rsidR="006805A2" w:rsidRPr="0026554D" w:rsidRDefault="00EF612E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3.2.7.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Коррекционные группы (указать специфику) (количество групп/численность воспитанников)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 w:rsidR="00963A05"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семейного воспитания  (количество групп/ численность воспитанников)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963A05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3.2.9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Разновозрастные группы (количество групп/ численность воспитанников)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650A41" w:rsidTr="00973109">
        <w:tc>
          <w:tcPr>
            <w:tcW w:w="996" w:type="dxa"/>
          </w:tcPr>
          <w:p w:rsidR="006805A2" w:rsidRPr="00650A4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376" w:type="dxa"/>
          </w:tcPr>
          <w:p w:rsidR="006805A2" w:rsidRPr="00650A4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50A41">
              <w:rPr>
                <w:b/>
                <w:sz w:val="24"/>
                <w:szCs w:val="24"/>
              </w:rPr>
              <w:t>Вариативные формы дошкольного образования</w:t>
            </w:r>
          </w:p>
        </w:tc>
        <w:tc>
          <w:tcPr>
            <w:tcW w:w="3091" w:type="dxa"/>
          </w:tcPr>
          <w:p w:rsidR="006805A2" w:rsidRPr="00650A41" w:rsidRDefault="006805A2" w:rsidP="00A214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присмотра и ухода  (численность воспитанников)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805A2">
              <w:rPr>
                <w:sz w:val="24"/>
                <w:szCs w:val="24"/>
              </w:rPr>
              <w:t>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sz w:val="24"/>
                <w:szCs w:val="24"/>
              </w:rPr>
              <w:t>предшкольной</w:t>
            </w:r>
            <w:proofErr w:type="spellEnd"/>
            <w:r>
              <w:rPr>
                <w:sz w:val="24"/>
                <w:szCs w:val="24"/>
              </w:rPr>
              <w:t xml:space="preserve"> подготовки  (численность воспитанников)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детей с ОВЗ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детей-инвалидов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детей, охваченных дополнительными платными образовательными услугами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F4844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67" w:type="dxa"/>
            <w:gridSpan w:val="2"/>
          </w:tcPr>
          <w:p w:rsidR="006805A2" w:rsidRPr="00650A41" w:rsidRDefault="006805A2" w:rsidP="00A214FE">
            <w:pPr>
              <w:jc w:val="center"/>
              <w:rPr>
                <w:b/>
                <w:sz w:val="24"/>
                <w:szCs w:val="24"/>
              </w:rPr>
            </w:pPr>
            <w:r w:rsidRPr="00650A41">
              <w:rPr>
                <w:b/>
                <w:bCs/>
                <w:iCs/>
                <w:sz w:val="24"/>
                <w:szCs w:val="24"/>
              </w:rPr>
              <w:t>Материально-техническое обеспечение  и ресурсы ДО</w:t>
            </w:r>
            <w:r>
              <w:rPr>
                <w:b/>
                <w:bCs/>
                <w:iCs/>
                <w:sz w:val="24"/>
                <w:szCs w:val="24"/>
              </w:rPr>
              <w:t>О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376" w:type="dxa"/>
          </w:tcPr>
          <w:p w:rsidR="006805A2" w:rsidRPr="00650A41" w:rsidRDefault="006805A2" w:rsidP="00A214FE">
            <w:pPr>
              <w:rPr>
                <w:b/>
                <w:bCs/>
                <w:iCs/>
                <w:sz w:val="24"/>
                <w:szCs w:val="24"/>
              </w:rPr>
            </w:pPr>
            <w:r w:rsidRPr="00B42956">
              <w:rPr>
                <w:sz w:val="24"/>
                <w:szCs w:val="24"/>
              </w:rPr>
              <w:t xml:space="preserve">Общая площадь всех помещений </w:t>
            </w:r>
            <w:r>
              <w:rPr>
                <w:sz w:val="24"/>
                <w:szCs w:val="24"/>
              </w:rPr>
              <w:t xml:space="preserve"> О</w:t>
            </w:r>
            <w:r w:rsidRPr="00B42956">
              <w:rPr>
                <w:sz w:val="24"/>
                <w:szCs w:val="24"/>
              </w:rPr>
              <w:t>О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1038,1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5376" w:type="dxa"/>
          </w:tcPr>
          <w:p w:rsidR="006805A2" w:rsidRPr="0012466D" w:rsidRDefault="006805A2" w:rsidP="00A214FE">
            <w:pPr>
              <w:jc w:val="both"/>
              <w:rPr>
                <w:sz w:val="24"/>
                <w:szCs w:val="24"/>
              </w:rPr>
            </w:pPr>
            <w:r w:rsidRPr="0012466D">
              <w:rPr>
                <w:rStyle w:val="af4"/>
                <w:sz w:val="24"/>
                <w:szCs w:val="24"/>
              </w:rPr>
              <w:t>Структура предметно-развивающей среды ОО</w:t>
            </w:r>
            <w:r>
              <w:rPr>
                <w:rStyle w:val="af4"/>
                <w:sz w:val="24"/>
                <w:szCs w:val="24"/>
              </w:rPr>
              <w:t>:</w:t>
            </w:r>
            <w:r w:rsidRPr="0012466D">
              <w:rPr>
                <w:rStyle w:val="af4"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групповые комнаты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физкультурный зал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4.2.4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плавательный бассейн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4.2.5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изостудия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4.2.6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музей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4.2.7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4.2.8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кабинет учителя-логопеда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4.2.9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кабинет учителя-дефектолога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4.2.10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4.2.11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заведующего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4.2.12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методический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4.2.13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кастелянши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4.2.14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делопроизводителя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4.2.15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заместителя заведующего по АХЧ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4.2.16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методический кабинет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4.2.17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>спортивные уголки в группах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4.2.18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 w:rsidRPr="00821CD4">
              <w:rPr>
                <w:sz w:val="24"/>
                <w:szCs w:val="24"/>
              </w:rPr>
              <w:t xml:space="preserve">спортивная площадка на участке 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4.2.19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пищеблок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12466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4.2.20</w:t>
            </w:r>
          </w:p>
        </w:tc>
        <w:tc>
          <w:tcPr>
            <w:tcW w:w="5376" w:type="dxa"/>
          </w:tcPr>
          <w:p w:rsidR="006805A2" w:rsidRPr="00821CD4" w:rsidRDefault="006805A2" w:rsidP="00A214F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медблок</w:t>
            </w:r>
            <w:proofErr w:type="spellEnd"/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12466D" w:rsidTr="00973109">
        <w:tc>
          <w:tcPr>
            <w:tcW w:w="996" w:type="dxa"/>
          </w:tcPr>
          <w:p w:rsidR="006805A2" w:rsidRPr="0012466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4.2.21</w:t>
            </w:r>
          </w:p>
        </w:tc>
        <w:tc>
          <w:tcPr>
            <w:tcW w:w="5376" w:type="dxa"/>
          </w:tcPr>
          <w:p w:rsidR="006805A2" w:rsidRPr="0012466D" w:rsidRDefault="006805A2" w:rsidP="00A214F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12466D">
              <w:rPr>
                <w:rStyle w:val="af4"/>
                <w:b w:val="0"/>
                <w:sz w:val="24"/>
                <w:szCs w:val="24"/>
              </w:rPr>
              <w:t>прачечная</w:t>
            </w:r>
          </w:p>
        </w:tc>
        <w:tc>
          <w:tcPr>
            <w:tcW w:w="3091" w:type="dxa"/>
          </w:tcPr>
          <w:p w:rsidR="006805A2" w:rsidRPr="0012466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12466D" w:rsidTr="00973109">
        <w:tc>
          <w:tcPr>
            <w:tcW w:w="996" w:type="dxa"/>
          </w:tcPr>
          <w:p w:rsidR="006805A2" w:rsidRPr="0012466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4.2.22</w:t>
            </w:r>
          </w:p>
        </w:tc>
        <w:tc>
          <w:tcPr>
            <w:tcW w:w="5376" w:type="dxa"/>
          </w:tcPr>
          <w:p w:rsidR="006805A2" w:rsidRPr="0012466D" w:rsidRDefault="006805A2" w:rsidP="00A214F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веранды</w:t>
            </w:r>
          </w:p>
        </w:tc>
        <w:tc>
          <w:tcPr>
            <w:tcW w:w="3091" w:type="dxa"/>
          </w:tcPr>
          <w:p w:rsidR="006805A2" w:rsidRPr="0012466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12466D" w:rsidTr="00973109">
        <w:tc>
          <w:tcPr>
            <w:tcW w:w="996" w:type="dxa"/>
          </w:tcPr>
          <w:p w:rsidR="006805A2" w:rsidRPr="0012466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4.2.23 </w:t>
            </w:r>
          </w:p>
        </w:tc>
        <w:tc>
          <w:tcPr>
            <w:tcW w:w="5376" w:type="dxa"/>
          </w:tcPr>
          <w:p w:rsidR="006805A2" w:rsidRPr="0012466D" w:rsidRDefault="006805A2" w:rsidP="00A214F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Другие (указать)</w:t>
            </w:r>
          </w:p>
        </w:tc>
        <w:tc>
          <w:tcPr>
            <w:tcW w:w="3091" w:type="dxa"/>
          </w:tcPr>
          <w:p w:rsidR="006805A2" w:rsidRPr="0012466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5F0146" w:rsidTr="00973109">
        <w:tc>
          <w:tcPr>
            <w:tcW w:w="996" w:type="dxa"/>
          </w:tcPr>
          <w:p w:rsidR="006805A2" w:rsidRPr="005F0146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5F0146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5F0146">
              <w:rPr>
                <w:b/>
                <w:sz w:val="24"/>
                <w:szCs w:val="24"/>
              </w:rPr>
              <w:t>Материально-техническое оснащение воспитательно-образовательного процесса</w:t>
            </w:r>
          </w:p>
        </w:tc>
        <w:tc>
          <w:tcPr>
            <w:tcW w:w="3091" w:type="dxa"/>
          </w:tcPr>
          <w:p w:rsidR="006805A2" w:rsidRPr="005F0146" w:rsidRDefault="006805A2" w:rsidP="00A214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</w:t>
            </w:r>
          </w:p>
        </w:tc>
        <w:tc>
          <w:tcPr>
            <w:tcW w:w="5376" w:type="dxa"/>
          </w:tcPr>
          <w:p w:rsidR="006805A2" w:rsidRPr="00CC3C61" w:rsidRDefault="006805A2" w:rsidP="00A214FE">
            <w:pPr>
              <w:jc w:val="both"/>
              <w:rPr>
                <w:sz w:val="24"/>
                <w:szCs w:val="24"/>
              </w:rPr>
            </w:pPr>
            <w:r w:rsidRPr="00CC3C61">
              <w:rPr>
                <w:sz w:val="24"/>
                <w:szCs w:val="24"/>
              </w:rPr>
              <w:t>Количество персональных компьютеров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ДО</w:t>
            </w:r>
          </w:p>
        </w:tc>
        <w:tc>
          <w:tcPr>
            <w:tcW w:w="3091" w:type="dxa"/>
          </w:tcPr>
          <w:p w:rsidR="006805A2" w:rsidRPr="0026554D" w:rsidRDefault="00963A05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</w:t>
            </w:r>
          </w:p>
        </w:tc>
        <w:tc>
          <w:tcPr>
            <w:tcW w:w="5376" w:type="dxa"/>
          </w:tcPr>
          <w:p w:rsidR="006805A2" w:rsidRPr="00CC3C61" w:rsidRDefault="006805A2" w:rsidP="00A214FE">
            <w:pPr>
              <w:jc w:val="both"/>
              <w:rPr>
                <w:sz w:val="24"/>
                <w:szCs w:val="24"/>
              </w:rPr>
            </w:pPr>
            <w:r w:rsidRPr="00CC3C61">
              <w:rPr>
                <w:sz w:val="24"/>
                <w:szCs w:val="24"/>
              </w:rPr>
              <w:t>Скорость подключения ОО к сети Интернет от 1 Мбит/</w:t>
            </w:r>
            <w:proofErr w:type="gramStart"/>
            <w:r w:rsidRPr="00CC3C61">
              <w:rPr>
                <w:sz w:val="24"/>
                <w:szCs w:val="24"/>
              </w:rPr>
              <w:t>с</w:t>
            </w:r>
            <w:proofErr w:type="gramEnd"/>
            <w:r w:rsidRPr="00CC3C61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1Мбит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</w:t>
            </w:r>
          </w:p>
        </w:tc>
        <w:tc>
          <w:tcPr>
            <w:tcW w:w="5376" w:type="dxa"/>
          </w:tcPr>
          <w:p w:rsidR="006805A2" w:rsidRPr="00CC3C61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3C61">
              <w:rPr>
                <w:sz w:val="24"/>
                <w:szCs w:val="24"/>
              </w:rPr>
              <w:t xml:space="preserve"> персональных компьютеров, используемых в </w:t>
            </w:r>
            <w:r>
              <w:rPr>
                <w:sz w:val="24"/>
                <w:szCs w:val="24"/>
              </w:rPr>
              <w:t>образовательных</w:t>
            </w:r>
            <w:r w:rsidRPr="00CC3C61">
              <w:rPr>
                <w:sz w:val="24"/>
                <w:szCs w:val="24"/>
              </w:rPr>
              <w:t xml:space="preserve"> целях (всего)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</w:t>
            </w:r>
          </w:p>
        </w:tc>
        <w:tc>
          <w:tcPr>
            <w:tcW w:w="5376" w:type="dxa"/>
          </w:tcPr>
          <w:p w:rsidR="006805A2" w:rsidRPr="00CC3C61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технических средств обучения: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4.3.4.1</w:t>
            </w:r>
          </w:p>
        </w:tc>
        <w:tc>
          <w:tcPr>
            <w:tcW w:w="5376" w:type="dxa"/>
          </w:tcPr>
          <w:p w:rsidR="006805A2" w:rsidRPr="00CC3C61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4.3.4.2</w:t>
            </w:r>
          </w:p>
        </w:tc>
        <w:tc>
          <w:tcPr>
            <w:tcW w:w="5376" w:type="dxa"/>
          </w:tcPr>
          <w:p w:rsidR="006805A2" w:rsidRPr="00CC3C61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Магнитофон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4.3.4.3</w:t>
            </w:r>
          </w:p>
        </w:tc>
        <w:tc>
          <w:tcPr>
            <w:tcW w:w="5376" w:type="dxa"/>
          </w:tcPr>
          <w:p w:rsidR="006805A2" w:rsidRPr="00CC3C61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3041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4.3.4.4</w:t>
            </w:r>
          </w:p>
        </w:tc>
        <w:tc>
          <w:tcPr>
            <w:tcW w:w="5376" w:type="dxa"/>
          </w:tcPr>
          <w:p w:rsidR="006805A2" w:rsidRPr="00CC3C61" w:rsidRDefault="006805A2" w:rsidP="003041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3091" w:type="dxa"/>
          </w:tcPr>
          <w:p w:rsidR="006805A2" w:rsidRDefault="00963A05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4.3.4.5</w:t>
            </w:r>
          </w:p>
        </w:tc>
        <w:tc>
          <w:tcPr>
            <w:tcW w:w="5376" w:type="dxa"/>
          </w:tcPr>
          <w:p w:rsidR="006805A2" w:rsidRPr="00CC3C61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5F0146" w:rsidTr="00973109">
        <w:tc>
          <w:tcPr>
            <w:tcW w:w="996" w:type="dxa"/>
          </w:tcPr>
          <w:p w:rsidR="006805A2" w:rsidRPr="005F0146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5F0146">
              <w:rPr>
                <w:b/>
                <w:sz w:val="24"/>
                <w:szCs w:val="24"/>
              </w:rPr>
              <w:t>Санитарно-гигиеническое обеспечение:</w:t>
            </w:r>
          </w:p>
        </w:tc>
        <w:tc>
          <w:tcPr>
            <w:tcW w:w="3091" w:type="dxa"/>
          </w:tcPr>
          <w:p w:rsidR="006805A2" w:rsidRPr="005F0146" w:rsidRDefault="006805A2" w:rsidP="00A214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805A2" w:rsidRPr="005F0146" w:rsidTr="00973109">
        <w:tc>
          <w:tcPr>
            <w:tcW w:w="99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 w:rsidRPr="005F0146">
              <w:rPr>
                <w:sz w:val="24"/>
                <w:szCs w:val="24"/>
              </w:rPr>
              <w:t>система отопления</w:t>
            </w:r>
          </w:p>
        </w:tc>
        <w:tc>
          <w:tcPr>
            <w:tcW w:w="3091" w:type="dxa"/>
          </w:tcPr>
          <w:p w:rsidR="006805A2" w:rsidRPr="005F0146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5F0146" w:rsidTr="00973109">
        <w:tc>
          <w:tcPr>
            <w:tcW w:w="99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 w:rsidRPr="005F0146">
              <w:rPr>
                <w:sz w:val="24"/>
                <w:szCs w:val="24"/>
              </w:rPr>
              <w:t>система вентиляции</w:t>
            </w:r>
          </w:p>
        </w:tc>
        <w:tc>
          <w:tcPr>
            <w:tcW w:w="3091" w:type="dxa"/>
          </w:tcPr>
          <w:p w:rsidR="006805A2" w:rsidRPr="005F0146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5F0146" w:rsidTr="00973109">
        <w:tc>
          <w:tcPr>
            <w:tcW w:w="99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4.4.3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 w:rsidRPr="005F0146">
              <w:rPr>
                <w:sz w:val="24"/>
                <w:szCs w:val="24"/>
              </w:rPr>
              <w:t>система водоснабжения</w:t>
            </w:r>
          </w:p>
        </w:tc>
        <w:tc>
          <w:tcPr>
            <w:tcW w:w="3091" w:type="dxa"/>
          </w:tcPr>
          <w:p w:rsidR="006805A2" w:rsidRPr="005F0146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5F0146" w:rsidTr="00973109">
        <w:tc>
          <w:tcPr>
            <w:tcW w:w="99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4.4.4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 w:rsidRPr="005F0146">
              <w:rPr>
                <w:sz w:val="24"/>
                <w:szCs w:val="24"/>
              </w:rPr>
              <w:t>система очистки</w:t>
            </w:r>
          </w:p>
        </w:tc>
        <w:tc>
          <w:tcPr>
            <w:tcW w:w="3091" w:type="dxa"/>
          </w:tcPr>
          <w:p w:rsidR="006805A2" w:rsidRPr="005F0146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5F0146" w:rsidTr="00973109">
        <w:tc>
          <w:tcPr>
            <w:tcW w:w="99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4.4.5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 w:rsidRPr="005F0146">
              <w:rPr>
                <w:sz w:val="24"/>
                <w:szCs w:val="24"/>
              </w:rPr>
              <w:t>система освещения</w:t>
            </w:r>
          </w:p>
        </w:tc>
        <w:tc>
          <w:tcPr>
            <w:tcW w:w="3091" w:type="dxa"/>
          </w:tcPr>
          <w:p w:rsidR="006805A2" w:rsidRPr="005F0146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5F0146" w:rsidTr="00973109">
        <w:tc>
          <w:tcPr>
            <w:tcW w:w="99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4.4.6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 w:rsidRPr="005F0146">
              <w:rPr>
                <w:sz w:val="24"/>
                <w:szCs w:val="24"/>
              </w:rPr>
              <w:t xml:space="preserve">система </w:t>
            </w:r>
            <w:proofErr w:type="spellStart"/>
            <w:r w:rsidRPr="005F0146">
              <w:rPr>
                <w:sz w:val="24"/>
                <w:szCs w:val="24"/>
              </w:rPr>
              <w:t>пожарозащиты</w:t>
            </w:r>
            <w:proofErr w:type="spellEnd"/>
          </w:p>
        </w:tc>
        <w:tc>
          <w:tcPr>
            <w:tcW w:w="3091" w:type="dxa"/>
          </w:tcPr>
          <w:p w:rsidR="006805A2" w:rsidRPr="005F0146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5F0146" w:rsidTr="00973109">
        <w:tc>
          <w:tcPr>
            <w:tcW w:w="996" w:type="dxa"/>
          </w:tcPr>
          <w:p w:rsidR="006805A2" w:rsidRPr="008C0D98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8C0D98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очередь</w:t>
            </w:r>
          </w:p>
        </w:tc>
        <w:tc>
          <w:tcPr>
            <w:tcW w:w="3091" w:type="dxa"/>
          </w:tcPr>
          <w:p w:rsidR="006805A2" w:rsidRPr="005F0146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5F0146" w:rsidTr="00973109">
        <w:tc>
          <w:tcPr>
            <w:tcW w:w="996" w:type="dxa"/>
          </w:tcPr>
          <w:p w:rsidR="006805A2" w:rsidRPr="008C0D98" w:rsidRDefault="006805A2" w:rsidP="00A214FE">
            <w:pPr>
              <w:jc w:val="both"/>
              <w:rPr>
                <w:sz w:val="24"/>
                <w:szCs w:val="24"/>
              </w:rPr>
            </w:pPr>
            <w:r w:rsidRPr="008C0D98">
              <w:rPr>
                <w:sz w:val="24"/>
                <w:szCs w:val="24"/>
              </w:rPr>
              <w:t>4.5.1</w:t>
            </w:r>
          </w:p>
        </w:tc>
        <w:tc>
          <w:tcPr>
            <w:tcW w:w="5376" w:type="dxa"/>
          </w:tcPr>
          <w:p w:rsidR="006805A2" w:rsidRPr="005F0146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детей устроено в ДОО по электронной очереди</w:t>
            </w:r>
          </w:p>
        </w:tc>
        <w:tc>
          <w:tcPr>
            <w:tcW w:w="3091" w:type="dxa"/>
          </w:tcPr>
          <w:p w:rsidR="006805A2" w:rsidRPr="005F0146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67" w:type="dxa"/>
            <w:gridSpan w:val="2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Создание безопасных условий при организации образовательной деятельности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Наличие в ОО пожарных кранов и рукавов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рукава 2, кран 2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Наличие в ОО </w:t>
            </w:r>
            <w:proofErr w:type="gramStart"/>
            <w:r w:rsidRPr="0026554D">
              <w:rPr>
                <w:sz w:val="24"/>
                <w:szCs w:val="24"/>
              </w:rPr>
              <w:t>дымовых</w:t>
            </w:r>
            <w:proofErr w:type="gramEnd"/>
            <w:r w:rsidRPr="0026554D">
              <w:rPr>
                <w:sz w:val="24"/>
                <w:szCs w:val="24"/>
              </w:rPr>
              <w:t xml:space="preserve"> </w:t>
            </w:r>
            <w:proofErr w:type="spellStart"/>
            <w:r w:rsidRPr="0026554D">
              <w:rPr>
                <w:sz w:val="24"/>
                <w:szCs w:val="24"/>
              </w:rPr>
              <w:t>извещателей</w:t>
            </w:r>
            <w:proofErr w:type="spellEnd"/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Наличие в ОО «Тревожной кнопки»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Наличие в ОО охраны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Наличие в ОО систем видеонаблюдения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Здание ОО находится в аварийном состоянии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Здание ОО требует капитального ремонта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Территория ОО имеет ограждение</w:t>
            </w:r>
          </w:p>
        </w:tc>
        <w:tc>
          <w:tcPr>
            <w:tcW w:w="3091" w:type="dxa"/>
          </w:tcPr>
          <w:p w:rsidR="006805A2" w:rsidRPr="0026554D" w:rsidRDefault="00B1558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805A2">
              <w:rPr>
                <w:sz w:val="24"/>
                <w:szCs w:val="24"/>
              </w:rPr>
              <w:t>а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67" w:type="dxa"/>
            <w:gridSpan w:val="2"/>
          </w:tcPr>
          <w:p w:rsidR="006805A2" w:rsidRPr="0026554D" w:rsidRDefault="006805A2" w:rsidP="002F247B">
            <w:pPr>
              <w:jc w:val="center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Кадровое обеспечение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Общая численность работников ОО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административных работников ОО</w:t>
            </w:r>
          </w:p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заведующий</w:t>
            </w:r>
            <w:r w:rsidRPr="0026554D">
              <w:rPr>
                <w:sz w:val="24"/>
                <w:szCs w:val="24"/>
              </w:rPr>
              <w:t xml:space="preserve">, заместители </w:t>
            </w:r>
            <w:r>
              <w:rPr>
                <w:sz w:val="24"/>
                <w:szCs w:val="24"/>
              </w:rPr>
              <w:t>заведующего</w:t>
            </w:r>
            <w:r w:rsidRPr="0026554D">
              <w:rPr>
                <w:sz w:val="24"/>
                <w:szCs w:val="24"/>
              </w:rPr>
              <w:t>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педагогических</w:t>
            </w:r>
            <w:r w:rsidRPr="0026554D">
              <w:rPr>
                <w:sz w:val="24"/>
                <w:szCs w:val="24"/>
              </w:rPr>
              <w:t xml:space="preserve"> работников ОО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вспомогательного персонала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обслуживающего персонала</w:t>
            </w:r>
          </w:p>
        </w:tc>
        <w:tc>
          <w:tcPr>
            <w:tcW w:w="3091" w:type="dxa"/>
          </w:tcPr>
          <w:p w:rsidR="006805A2" w:rsidRPr="0026554D" w:rsidRDefault="00963A05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Общая численность </w:t>
            </w:r>
            <w:proofErr w:type="spellStart"/>
            <w:r w:rsidRPr="0026554D">
              <w:rPr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sz w:val="24"/>
                <w:szCs w:val="24"/>
              </w:rPr>
              <w:t>: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(1,5 ставка)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963A05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</w:t>
            </w:r>
          </w:p>
        </w:tc>
        <w:tc>
          <w:tcPr>
            <w:tcW w:w="8467" w:type="dxa"/>
            <w:gridSpan w:val="2"/>
          </w:tcPr>
          <w:p w:rsidR="006805A2" w:rsidRPr="0026554D" w:rsidRDefault="006805A2" w:rsidP="002F247B">
            <w:pPr>
              <w:jc w:val="center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</w:p>
        </w:tc>
      </w:tr>
      <w:tr w:rsidR="006805A2" w:rsidRPr="0026554D" w:rsidTr="00973109">
        <w:tc>
          <w:tcPr>
            <w:tcW w:w="996" w:type="dxa"/>
          </w:tcPr>
          <w:p w:rsidR="006805A2" w:rsidRPr="000C1EA5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0C1EA5">
              <w:rPr>
                <w:b/>
                <w:sz w:val="24"/>
                <w:szCs w:val="24"/>
              </w:rPr>
              <w:t>6.3.1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 с высшим образованием: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6.3.1.1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963A05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E2196">
              <w:rPr>
                <w:sz w:val="24"/>
                <w:szCs w:val="24"/>
              </w:rPr>
              <w:t>6.3.1.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0C1EA5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0C1EA5">
              <w:rPr>
                <w:b/>
                <w:sz w:val="24"/>
                <w:szCs w:val="24"/>
              </w:rPr>
              <w:t>6.3.2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 с высшим непедагогическим образованием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t>6.3.2.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t>6.3.2.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lastRenderedPageBreak/>
              <w:t>6.3.2.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t>6.3.2.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t>6.3.2.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t>6.3.2.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t>6.3.2.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t>6.3.2.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D4A09">
              <w:rPr>
                <w:sz w:val="24"/>
                <w:szCs w:val="24"/>
              </w:rPr>
              <w:t>6.3.2.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0C1EA5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0C1EA5">
              <w:rPr>
                <w:b/>
                <w:sz w:val="24"/>
                <w:szCs w:val="24"/>
              </w:rPr>
              <w:t>6.3.3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 со средним профессиональным образованием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6.3.3.1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963A05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963A05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810F39">
              <w:rPr>
                <w:sz w:val="24"/>
                <w:szCs w:val="24"/>
              </w:rPr>
              <w:t>6.3.3.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6.3.4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 со средним непедагогическим профессиональным образованием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6.3.4.1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5048CC">
              <w:rPr>
                <w:sz w:val="24"/>
                <w:szCs w:val="24"/>
              </w:rPr>
              <w:t>6.3.4.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6.4</w:t>
            </w:r>
          </w:p>
        </w:tc>
        <w:tc>
          <w:tcPr>
            <w:tcW w:w="8467" w:type="dxa"/>
            <w:gridSpan w:val="2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>, которым по результатам аттестации присвоена квалификационная категория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6.4.1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Высшая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6.4.1.1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t>6.4.1.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t>6.4.1.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t>6.4.1.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t>6.4.1.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t>6.4.1.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t>6.4.1.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lastRenderedPageBreak/>
              <w:t>6.4.1.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t>6.4.1.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BC1DCD">
              <w:rPr>
                <w:sz w:val="24"/>
                <w:szCs w:val="24"/>
              </w:rPr>
              <w:t>6.4.1.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BC1DCD" w:rsidRDefault="006805A2" w:rsidP="00A21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6.4.1.11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 в установлении высшей категории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6.4.2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Первая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9B12AF">
              <w:rPr>
                <w:sz w:val="24"/>
                <w:szCs w:val="24"/>
              </w:rPr>
              <w:t>6.4.2.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9B12AF" w:rsidRDefault="006805A2" w:rsidP="00A21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6.4.2.11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 в установлении первой категории</w:t>
            </w:r>
          </w:p>
        </w:tc>
        <w:tc>
          <w:tcPr>
            <w:tcW w:w="3091" w:type="dxa"/>
          </w:tcPr>
          <w:p w:rsidR="006805A2" w:rsidRPr="0026554D" w:rsidRDefault="0085120D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6.4.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СЗД</w:t>
            </w:r>
          </w:p>
        </w:tc>
        <w:tc>
          <w:tcPr>
            <w:tcW w:w="3091" w:type="dxa"/>
          </w:tcPr>
          <w:p w:rsidR="006805A2" w:rsidRPr="0026554D" w:rsidRDefault="0085120D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6.4.3.1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85120D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85120D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D0331D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3</w:t>
            </w:r>
            <w:r w:rsidRPr="00D033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D0331D" w:rsidRDefault="006805A2" w:rsidP="00A21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6.4.3.11</w:t>
            </w:r>
          </w:p>
        </w:tc>
        <w:tc>
          <w:tcPr>
            <w:tcW w:w="5376" w:type="dxa"/>
          </w:tcPr>
          <w:p w:rsidR="006805A2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 в установлении СЗД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6.4.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категории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6.4.4.1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B102A8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85120D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C33D95">
              <w:rPr>
                <w:sz w:val="24"/>
                <w:szCs w:val="24"/>
              </w:rPr>
              <w:t>6.4.</w:t>
            </w:r>
            <w:r>
              <w:rPr>
                <w:sz w:val="24"/>
                <w:szCs w:val="24"/>
              </w:rPr>
              <w:t>4</w:t>
            </w:r>
            <w:r w:rsidRPr="00C33D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6.5</w:t>
            </w:r>
          </w:p>
        </w:tc>
        <w:tc>
          <w:tcPr>
            <w:tcW w:w="8467" w:type="dxa"/>
            <w:gridSpan w:val="2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, педагогический стаж </w:t>
            </w:r>
            <w:proofErr w:type="gramStart"/>
            <w:r w:rsidRPr="0026554D">
              <w:rPr>
                <w:b/>
                <w:sz w:val="24"/>
                <w:szCs w:val="24"/>
              </w:rPr>
              <w:t>которых</w:t>
            </w:r>
            <w:proofErr w:type="gramEnd"/>
            <w:r w:rsidRPr="0026554D">
              <w:rPr>
                <w:b/>
                <w:sz w:val="24"/>
                <w:szCs w:val="24"/>
              </w:rPr>
              <w:t xml:space="preserve"> составляет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6.5.1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До 5 лет</w:t>
            </w:r>
          </w:p>
        </w:tc>
        <w:tc>
          <w:tcPr>
            <w:tcW w:w="3091" w:type="dxa"/>
          </w:tcPr>
          <w:p w:rsidR="006805A2" w:rsidRPr="0026554D" w:rsidRDefault="00B90573" w:rsidP="00851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6.5.1.1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85120D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B90573" w:rsidP="00851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10608B">
              <w:rPr>
                <w:sz w:val="24"/>
                <w:szCs w:val="24"/>
              </w:rPr>
              <w:t>6.5.1.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6.5.2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6 до 25 лет</w:t>
            </w:r>
          </w:p>
        </w:tc>
        <w:tc>
          <w:tcPr>
            <w:tcW w:w="3091" w:type="dxa"/>
          </w:tcPr>
          <w:p w:rsidR="006805A2" w:rsidRPr="0026554D" w:rsidRDefault="00B90573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B90573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B90573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B90573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B90573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293888">
              <w:rPr>
                <w:sz w:val="24"/>
                <w:szCs w:val="24"/>
              </w:rPr>
              <w:t>6.5.2.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6.5.3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Свыше 25 лет</w:t>
            </w:r>
          </w:p>
        </w:tc>
        <w:tc>
          <w:tcPr>
            <w:tcW w:w="3091" w:type="dxa"/>
          </w:tcPr>
          <w:p w:rsidR="006805A2" w:rsidRPr="0026554D" w:rsidRDefault="00B90573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6.5.3.1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B90573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B90573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61018B">
              <w:rPr>
                <w:sz w:val="24"/>
                <w:szCs w:val="24"/>
              </w:rPr>
              <w:t>6.5.3.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6.5.4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 в возрасте до 35 лет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6.5.4.1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t>6.5.4.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t>6.5.4.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t>6.5.4.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t>6.5.4.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t>6.5.4.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lastRenderedPageBreak/>
              <w:t>6.5.4.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t>6.5.4.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t>6.5.4.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0F14AD">
              <w:rPr>
                <w:sz w:val="24"/>
                <w:szCs w:val="24"/>
              </w:rPr>
              <w:t>6.5.4.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6.5.5.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 пенсионного возраста</w:t>
            </w:r>
          </w:p>
        </w:tc>
        <w:tc>
          <w:tcPr>
            <w:tcW w:w="3091" w:type="dxa"/>
          </w:tcPr>
          <w:p w:rsidR="006805A2" w:rsidRPr="0026554D" w:rsidRDefault="00AB2909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Из них: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6.5.5.1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педагогов-психологов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учителей-логопедов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учителей-дефектологов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старших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воспитателей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>Численность методистов</w:t>
            </w:r>
          </w:p>
        </w:tc>
        <w:tc>
          <w:tcPr>
            <w:tcW w:w="3091" w:type="dxa"/>
          </w:tcPr>
          <w:p w:rsidR="006805A2" w:rsidRPr="0026554D" w:rsidRDefault="006805A2" w:rsidP="002F247B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музыкальных руководителей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инструкторов по физической культуре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 w:rsidRPr="0026554D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091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Default="006805A2" w:rsidP="00A214FE">
            <w:r w:rsidRPr="00EB0DE9">
              <w:rPr>
                <w:sz w:val="24"/>
                <w:szCs w:val="24"/>
              </w:rPr>
              <w:t>6.5.5.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(перечислить)</w:t>
            </w:r>
          </w:p>
        </w:tc>
        <w:tc>
          <w:tcPr>
            <w:tcW w:w="3091" w:type="dxa"/>
          </w:tcPr>
          <w:p w:rsidR="006805A2" w:rsidRPr="0026554D" w:rsidRDefault="006805A2" w:rsidP="008D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6.6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26554D"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26554D">
              <w:rPr>
                <w:b/>
                <w:sz w:val="24"/>
                <w:szCs w:val="24"/>
              </w:rPr>
              <w:t>прошедших</w:t>
            </w:r>
            <w:proofErr w:type="gramEnd"/>
            <w:r w:rsidRPr="0026554D">
              <w:rPr>
                <w:b/>
                <w:sz w:val="24"/>
                <w:szCs w:val="24"/>
              </w:rPr>
              <w:t xml:space="preserve"> за последние 3 года повышение квалификации по профилю осуществляемой ими образовательной деятельности</w:t>
            </w:r>
          </w:p>
        </w:tc>
        <w:tc>
          <w:tcPr>
            <w:tcW w:w="3091" w:type="dxa"/>
          </w:tcPr>
          <w:p w:rsidR="006805A2" w:rsidRPr="0026554D" w:rsidRDefault="006805A2" w:rsidP="00AB2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0573">
              <w:rPr>
                <w:sz w:val="24"/>
                <w:szCs w:val="24"/>
              </w:rPr>
              <w:t>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6.7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26554D"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26554D">
              <w:rPr>
                <w:b/>
                <w:sz w:val="24"/>
                <w:szCs w:val="24"/>
              </w:rPr>
              <w:t>прошедших</w:t>
            </w:r>
            <w:proofErr w:type="gramEnd"/>
            <w:r w:rsidRPr="0026554D">
              <w:rPr>
                <w:b/>
                <w:sz w:val="24"/>
                <w:szCs w:val="24"/>
              </w:rPr>
              <w:t xml:space="preserve"> за последние 3 года</w:t>
            </w:r>
            <w:r>
              <w:rPr>
                <w:b/>
                <w:sz w:val="24"/>
                <w:szCs w:val="24"/>
              </w:rPr>
              <w:t xml:space="preserve"> профессиональную</w:t>
            </w:r>
            <w:r w:rsidRPr="0026554D">
              <w:rPr>
                <w:b/>
                <w:sz w:val="24"/>
                <w:szCs w:val="24"/>
              </w:rPr>
              <w:t xml:space="preserve"> переподготовку по профилю осуществляемой ими образовательной деятельности</w:t>
            </w:r>
          </w:p>
        </w:tc>
        <w:tc>
          <w:tcPr>
            <w:tcW w:w="3091" w:type="dxa"/>
          </w:tcPr>
          <w:p w:rsidR="006805A2" w:rsidRPr="0026554D" w:rsidRDefault="00B90573" w:rsidP="00432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304183">
            <w:pPr>
              <w:jc w:val="both"/>
              <w:rPr>
                <w:b/>
                <w:sz w:val="24"/>
                <w:szCs w:val="24"/>
              </w:rPr>
            </w:pPr>
            <w:r w:rsidRPr="00685E01">
              <w:rPr>
                <w:b/>
                <w:sz w:val="24"/>
                <w:szCs w:val="24"/>
              </w:rPr>
              <w:t>6.8</w:t>
            </w:r>
          </w:p>
        </w:tc>
        <w:tc>
          <w:tcPr>
            <w:tcW w:w="5376" w:type="dxa"/>
          </w:tcPr>
          <w:p w:rsidR="006805A2" w:rsidRPr="00C23921" w:rsidRDefault="006805A2" w:rsidP="00304183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2B7FD8">
              <w:rPr>
                <w:b/>
                <w:sz w:val="24"/>
                <w:szCs w:val="24"/>
              </w:rPr>
              <w:t>Наличие диплома о профессиональной переподготовке по программе «Менеджмент в образовании» у заведующего ДОО (других работников ДОО)</w:t>
            </w:r>
          </w:p>
        </w:tc>
        <w:tc>
          <w:tcPr>
            <w:tcW w:w="3091" w:type="dxa"/>
          </w:tcPr>
          <w:p w:rsidR="006805A2" w:rsidRDefault="00B90573" w:rsidP="002B7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6.9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ичест</w:t>
            </w:r>
            <w:r w:rsidRPr="0026554D">
              <w:rPr>
                <w:b/>
                <w:sz w:val="24"/>
                <w:szCs w:val="24"/>
              </w:rPr>
              <w:t xml:space="preserve">во </w:t>
            </w:r>
            <w:proofErr w:type="spellStart"/>
            <w:r w:rsidRPr="0026554D">
              <w:rPr>
                <w:b/>
                <w:sz w:val="24"/>
                <w:szCs w:val="24"/>
              </w:rPr>
              <w:t>педработников</w:t>
            </w:r>
            <w:proofErr w:type="spellEnd"/>
            <w:r w:rsidRPr="0026554D">
              <w:rPr>
                <w:b/>
                <w:sz w:val="24"/>
                <w:szCs w:val="24"/>
              </w:rPr>
              <w:t>, прошедших ПК по ФГОС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091" w:type="dxa"/>
          </w:tcPr>
          <w:p w:rsidR="006805A2" w:rsidRPr="0026554D" w:rsidRDefault="00B90573" w:rsidP="00432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6.10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педагогов</w:t>
            </w:r>
            <w:r w:rsidRPr="0026554D">
              <w:rPr>
                <w:b/>
                <w:sz w:val="24"/>
                <w:szCs w:val="24"/>
              </w:rPr>
              <w:t>, являющихся членами сетевых профессиональных сообществ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D3BDF">
              <w:rPr>
                <w:sz w:val="24"/>
                <w:szCs w:val="24"/>
              </w:rPr>
              <w:t>(при наличии свидетельства, сертификата</w:t>
            </w:r>
            <w:r>
              <w:rPr>
                <w:sz w:val="24"/>
                <w:szCs w:val="24"/>
              </w:rPr>
              <w:t xml:space="preserve"> или другого подтверждающего документа</w:t>
            </w:r>
            <w:r w:rsidRPr="009D3BDF">
              <w:rPr>
                <w:sz w:val="24"/>
                <w:szCs w:val="24"/>
              </w:rPr>
              <w:t>)</w:t>
            </w:r>
          </w:p>
        </w:tc>
        <w:tc>
          <w:tcPr>
            <w:tcW w:w="3091" w:type="dxa"/>
          </w:tcPr>
          <w:p w:rsidR="006805A2" w:rsidRPr="0026554D" w:rsidRDefault="006805A2" w:rsidP="00432256">
            <w:pPr>
              <w:jc w:val="center"/>
              <w:rPr>
                <w:sz w:val="24"/>
                <w:szCs w:val="24"/>
              </w:rPr>
            </w:pPr>
          </w:p>
        </w:tc>
      </w:tr>
      <w:tr w:rsidR="006805A2" w:rsidRPr="0026554D" w:rsidTr="00973109">
        <w:tc>
          <w:tcPr>
            <w:tcW w:w="996" w:type="dxa"/>
          </w:tcPr>
          <w:p w:rsidR="006805A2" w:rsidRPr="00685E01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6.11</w:t>
            </w:r>
          </w:p>
        </w:tc>
        <w:tc>
          <w:tcPr>
            <w:tcW w:w="5376" w:type="dxa"/>
          </w:tcPr>
          <w:p w:rsidR="006805A2" w:rsidRPr="0026554D" w:rsidRDefault="006805A2" w:rsidP="00A214FE">
            <w:pPr>
              <w:jc w:val="both"/>
              <w:rPr>
                <w:b/>
                <w:sz w:val="24"/>
                <w:szCs w:val="24"/>
              </w:rPr>
            </w:pPr>
            <w:r w:rsidRPr="0026554D">
              <w:rPr>
                <w:b/>
                <w:sz w:val="24"/>
                <w:szCs w:val="24"/>
              </w:rPr>
              <w:t>Наличие вакансий</w:t>
            </w:r>
          </w:p>
        </w:tc>
        <w:tc>
          <w:tcPr>
            <w:tcW w:w="3091" w:type="dxa"/>
          </w:tcPr>
          <w:p w:rsidR="006805A2" w:rsidRPr="0026554D" w:rsidRDefault="00B90573" w:rsidP="008D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3012E4" w:rsidRDefault="003012E4" w:rsidP="003012E4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A214FE" w:rsidRDefault="00A214FE"/>
    <w:sectPr w:rsidR="00A214FE" w:rsidSect="00B7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73B"/>
    <w:multiLevelType w:val="hybridMultilevel"/>
    <w:tmpl w:val="3A74F36E"/>
    <w:lvl w:ilvl="0" w:tplc="AB927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70CD"/>
    <w:multiLevelType w:val="hybridMultilevel"/>
    <w:tmpl w:val="3E8E35BA"/>
    <w:lvl w:ilvl="0" w:tplc="21DC5A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B260D1"/>
    <w:multiLevelType w:val="multilevel"/>
    <w:tmpl w:val="4BC05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9034DBC"/>
    <w:multiLevelType w:val="hybridMultilevel"/>
    <w:tmpl w:val="FE0CB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26A44"/>
    <w:multiLevelType w:val="hybridMultilevel"/>
    <w:tmpl w:val="F2FE804A"/>
    <w:lvl w:ilvl="0" w:tplc="2C7608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8B00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AB9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E65A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A5EC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D66D6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849E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4D2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BA8EE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153595"/>
    <w:multiLevelType w:val="hybridMultilevel"/>
    <w:tmpl w:val="4A3E9578"/>
    <w:lvl w:ilvl="0" w:tplc="51CA4D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9BF718E"/>
    <w:multiLevelType w:val="multilevel"/>
    <w:tmpl w:val="89ACF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E4"/>
    <w:rsid w:val="0004240E"/>
    <w:rsid w:val="0010507C"/>
    <w:rsid w:val="001273B3"/>
    <w:rsid w:val="001514B1"/>
    <w:rsid w:val="001B7A47"/>
    <w:rsid w:val="002566D6"/>
    <w:rsid w:val="002A3BD7"/>
    <w:rsid w:val="002B7FD8"/>
    <w:rsid w:val="002F247B"/>
    <w:rsid w:val="003012E4"/>
    <w:rsid w:val="00304183"/>
    <w:rsid w:val="00325751"/>
    <w:rsid w:val="00341CF0"/>
    <w:rsid w:val="00374CA1"/>
    <w:rsid w:val="00416C82"/>
    <w:rsid w:val="00432256"/>
    <w:rsid w:val="005067CD"/>
    <w:rsid w:val="00510904"/>
    <w:rsid w:val="006805A2"/>
    <w:rsid w:val="006E7A7A"/>
    <w:rsid w:val="007064F6"/>
    <w:rsid w:val="007223C5"/>
    <w:rsid w:val="0085120D"/>
    <w:rsid w:val="00867927"/>
    <w:rsid w:val="008D6271"/>
    <w:rsid w:val="009108C1"/>
    <w:rsid w:val="00963A05"/>
    <w:rsid w:val="00973109"/>
    <w:rsid w:val="009B542F"/>
    <w:rsid w:val="00A214FE"/>
    <w:rsid w:val="00AB2909"/>
    <w:rsid w:val="00B102A8"/>
    <w:rsid w:val="00B15588"/>
    <w:rsid w:val="00B76E05"/>
    <w:rsid w:val="00B90573"/>
    <w:rsid w:val="00BA6CB3"/>
    <w:rsid w:val="00C7351B"/>
    <w:rsid w:val="00CC1A12"/>
    <w:rsid w:val="00CC2E8A"/>
    <w:rsid w:val="00CD0A20"/>
    <w:rsid w:val="00DC195F"/>
    <w:rsid w:val="00ED7584"/>
    <w:rsid w:val="00EE4B8A"/>
    <w:rsid w:val="00EF612E"/>
    <w:rsid w:val="00F4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2E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012E4"/>
    <w:pPr>
      <w:keepNext/>
      <w:outlineLvl w:val="1"/>
    </w:pPr>
    <w:rPr>
      <w:bCs/>
      <w:sz w:val="26"/>
    </w:rPr>
  </w:style>
  <w:style w:type="paragraph" w:styleId="3">
    <w:name w:val="heading 3"/>
    <w:basedOn w:val="a"/>
    <w:next w:val="a"/>
    <w:link w:val="30"/>
    <w:qFormat/>
    <w:rsid w:val="003012E4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3012E4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3012E4"/>
    <w:pPr>
      <w:keepNext/>
      <w:jc w:val="both"/>
      <w:outlineLvl w:val="4"/>
    </w:pPr>
    <w:rPr>
      <w:bCs/>
      <w:sz w:val="26"/>
    </w:rPr>
  </w:style>
  <w:style w:type="paragraph" w:styleId="6">
    <w:name w:val="heading 6"/>
    <w:basedOn w:val="a"/>
    <w:next w:val="a"/>
    <w:link w:val="60"/>
    <w:qFormat/>
    <w:rsid w:val="003012E4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3012E4"/>
    <w:pPr>
      <w:keepNext/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012E4"/>
    <w:pPr>
      <w:keepNext/>
      <w:outlineLvl w:val="7"/>
    </w:pPr>
    <w:rPr>
      <w:rFonts w:ascii="Arial" w:eastAsia="Arial Unicode MS" w:hAnsi="Arial" w:cs="Arial Unicode MS"/>
      <w:b/>
      <w:bCs/>
      <w:i/>
      <w:iCs/>
    </w:rPr>
  </w:style>
  <w:style w:type="paragraph" w:styleId="9">
    <w:name w:val="heading 9"/>
    <w:basedOn w:val="a"/>
    <w:next w:val="a"/>
    <w:link w:val="90"/>
    <w:qFormat/>
    <w:rsid w:val="003012E4"/>
    <w:pPr>
      <w:keepNext/>
      <w:ind w:firstLine="72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2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12E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12E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12E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12E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12E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012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012E4"/>
    <w:rPr>
      <w:rFonts w:ascii="Arial" w:eastAsia="Arial Unicode MS" w:hAnsi="Arial" w:cs="Arial Unicode MS"/>
      <w:b/>
      <w:bCs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12E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3012E4"/>
    <w:pPr>
      <w:jc w:val="center"/>
    </w:pPr>
    <w:rPr>
      <w:sz w:val="24"/>
    </w:rPr>
  </w:style>
  <w:style w:type="paragraph" w:styleId="a4">
    <w:name w:val="Body Text"/>
    <w:basedOn w:val="a"/>
    <w:link w:val="a5"/>
    <w:rsid w:val="003012E4"/>
    <w:pPr>
      <w:jc w:val="both"/>
    </w:pPr>
    <w:rPr>
      <w:sz w:val="26"/>
    </w:rPr>
  </w:style>
  <w:style w:type="character" w:customStyle="1" w:styleId="a5">
    <w:name w:val="Основной текст Знак"/>
    <w:basedOn w:val="a0"/>
    <w:link w:val="a4"/>
    <w:rsid w:val="003012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3012E4"/>
    <w:pPr>
      <w:keepNext/>
      <w:jc w:val="both"/>
      <w:outlineLvl w:val="7"/>
    </w:pPr>
    <w:rPr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012E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3012E4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3012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rsid w:val="003012E4"/>
    <w:pPr>
      <w:ind w:firstLine="709"/>
    </w:pPr>
    <w:rPr>
      <w:b/>
      <w:bCs/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rsid w:val="003012E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3012E4"/>
    <w:rPr>
      <w:sz w:val="26"/>
      <w:szCs w:val="26"/>
    </w:rPr>
  </w:style>
  <w:style w:type="character" w:customStyle="1" w:styleId="32">
    <w:name w:val="Основной текст 3 Знак"/>
    <w:basedOn w:val="a0"/>
    <w:link w:val="31"/>
    <w:rsid w:val="003012E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rsid w:val="003012E4"/>
    <w:pPr>
      <w:ind w:firstLine="709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basedOn w:val="a0"/>
    <w:link w:val="33"/>
    <w:rsid w:val="003012E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semiHidden/>
    <w:rsid w:val="003012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012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012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1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annotation reference"/>
    <w:rsid w:val="003012E4"/>
    <w:rPr>
      <w:sz w:val="16"/>
      <w:szCs w:val="16"/>
    </w:rPr>
  </w:style>
  <w:style w:type="paragraph" w:styleId="ab">
    <w:name w:val="annotation text"/>
    <w:basedOn w:val="a"/>
    <w:link w:val="ac"/>
    <w:rsid w:val="003012E4"/>
  </w:style>
  <w:style w:type="character" w:customStyle="1" w:styleId="ac">
    <w:name w:val="Текст примечания Знак"/>
    <w:basedOn w:val="a0"/>
    <w:link w:val="ab"/>
    <w:rsid w:val="00301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3012E4"/>
    <w:rPr>
      <w:b/>
      <w:bCs/>
    </w:rPr>
  </w:style>
  <w:style w:type="character" w:customStyle="1" w:styleId="ae">
    <w:name w:val="Тема примечания Знак"/>
    <w:basedOn w:val="ac"/>
    <w:link w:val="ad"/>
    <w:rsid w:val="003012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rsid w:val="00301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3012E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012E4"/>
    <w:pPr>
      <w:ind w:left="720"/>
      <w:contextualSpacing/>
    </w:pPr>
    <w:rPr>
      <w:sz w:val="24"/>
      <w:szCs w:val="24"/>
    </w:rPr>
  </w:style>
  <w:style w:type="paragraph" w:styleId="af2">
    <w:name w:val="No Spacing"/>
    <w:qFormat/>
    <w:rsid w:val="0030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3012E4"/>
    <w:rPr>
      <w:i/>
      <w:iCs/>
    </w:rPr>
  </w:style>
  <w:style w:type="character" w:styleId="af4">
    <w:name w:val="Strong"/>
    <w:basedOn w:val="a0"/>
    <w:uiPriority w:val="22"/>
    <w:qFormat/>
    <w:rsid w:val="003012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2E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012E4"/>
    <w:pPr>
      <w:keepNext/>
      <w:outlineLvl w:val="1"/>
    </w:pPr>
    <w:rPr>
      <w:bCs/>
      <w:sz w:val="26"/>
    </w:rPr>
  </w:style>
  <w:style w:type="paragraph" w:styleId="3">
    <w:name w:val="heading 3"/>
    <w:basedOn w:val="a"/>
    <w:next w:val="a"/>
    <w:link w:val="30"/>
    <w:qFormat/>
    <w:rsid w:val="003012E4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3012E4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3012E4"/>
    <w:pPr>
      <w:keepNext/>
      <w:jc w:val="both"/>
      <w:outlineLvl w:val="4"/>
    </w:pPr>
    <w:rPr>
      <w:bCs/>
      <w:sz w:val="26"/>
    </w:rPr>
  </w:style>
  <w:style w:type="paragraph" w:styleId="6">
    <w:name w:val="heading 6"/>
    <w:basedOn w:val="a"/>
    <w:next w:val="a"/>
    <w:link w:val="60"/>
    <w:qFormat/>
    <w:rsid w:val="003012E4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3012E4"/>
    <w:pPr>
      <w:keepNext/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012E4"/>
    <w:pPr>
      <w:keepNext/>
      <w:outlineLvl w:val="7"/>
    </w:pPr>
    <w:rPr>
      <w:rFonts w:ascii="Arial" w:eastAsia="Arial Unicode MS" w:hAnsi="Arial" w:cs="Arial Unicode MS"/>
      <w:b/>
      <w:bCs/>
      <w:i/>
      <w:iCs/>
    </w:rPr>
  </w:style>
  <w:style w:type="paragraph" w:styleId="9">
    <w:name w:val="heading 9"/>
    <w:basedOn w:val="a"/>
    <w:next w:val="a"/>
    <w:link w:val="90"/>
    <w:qFormat/>
    <w:rsid w:val="003012E4"/>
    <w:pPr>
      <w:keepNext/>
      <w:ind w:firstLine="72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2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12E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12E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12E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12E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12E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012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012E4"/>
    <w:rPr>
      <w:rFonts w:ascii="Arial" w:eastAsia="Arial Unicode MS" w:hAnsi="Arial" w:cs="Arial Unicode MS"/>
      <w:b/>
      <w:bCs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12E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3012E4"/>
    <w:pPr>
      <w:jc w:val="center"/>
    </w:pPr>
    <w:rPr>
      <w:sz w:val="24"/>
    </w:rPr>
  </w:style>
  <w:style w:type="paragraph" w:styleId="a4">
    <w:name w:val="Body Text"/>
    <w:basedOn w:val="a"/>
    <w:link w:val="a5"/>
    <w:rsid w:val="003012E4"/>
    <w:pPr>
      <w:jc w:val="both"/>
    </w:pPr>
    <w:rPr>
      <w:sz w:val="26"/>
    </w:rPr>
  </w:style>
  <w:style w:type="character" w:customStyle="1" w:styleId="a5">
    <w:name w:val="Основной текст Знак"/>
    <w:basedOn w:val="a0"/>
    <w:link w:val="a4"/>
    <w:rsid w:val="003012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3012E4"/>
    <w:pPr>
      <w:keepNext/>
      <w:jc w:val="both"/>
      <w:outlineLvl w:val="7"/>
    </w:pPr>
    <w:rPr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012E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3012E4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3012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rsid w:val="003012E4"/>
    <w:pPr>
      <w:ind w:firstLine="709"/>
    </w:pPr>
    <w:rPr>
      <w:b/>
      <w:bCs/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rsid w:val="003012E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3012E4"/>
    <w:rPr>
      <w:sz w:val="26"/>
      <w:szCs w:val="26"/>
    </w:rPr>
  </w:style>
  <w:style w:type="character" w:customStyle="1" w:styleId="32">
    <w:name w:val="Основной текст 3 Знак"/>
    <w:basedOn w:val="a0"/>
    <w:link w:val="31"/>
    <w:rsid w:val="003012E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rsid w:val="003012E4"/>
    <w:pPr>
      <w:ind w:firstLine="709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basedOn w:val="a0"/>
    <w:link w:val="33"/>
    <w:rsid w:val="003012E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semiHidden/>
    <w:rsid w:val="003012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012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012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1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annotation reference"/>
    <w:rsid w:val="003012E4"/>
    <w:rPr>
      <w:sz w:val="16"/>
      <w:szCs w:val="16"/>
    </w:rPr>
  </w:style>
  <w:style w:type="paragraph" w:styleId="ab">
    <w:name w:val="annotation text"/>
    <w:basedOn w:val="a"/>
    <w:link w:val="ac"/>
    <w:rsid w:val="003012E4"/>
  </w:style>
  <w:style w:type="character" w:customStyle="1" w:styleId="ac">
    <w:name w:val="Текст примечания Знак"/>
    <w:basedOn w:val="a0"/>
    <w:link w:val="ab"/>
    <w:rsid w:val="00301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3012E4"/>
    <w:rPr>
      <w:b/>
      <w:bCs/>
    </w:rPr>
  </w:style>
  <w:style w:type="character" w:customStyle="1" w:styleId="ae">
    <w:name w:val="Тема примечания Знак"/>
    <w:basedOn w:val="ac"/>
    <w:link w:val="ad"/>
    <w:rsid w:val="003012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rsid w:val="00301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3012E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012E4"/>
    <w:pPr>
      <w:ind w:left="720"/>
      <w:contextualSpacing/>
    </w:pPr>
    <w:rPr>
      <w:sz w:val="24"/>
      <w:szCs w:val="24"/>
    </w:rPr>
  </w:style>
  <w:style w:type="paragraph" w:styleId="af2">
    <w:name w:val="No Spacing"/>
    <w:qFormat/>
    <w:rsid w:val="0030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3012E4"/>
    <w:rPr>
      <w:i/>
      <w:iCs/>
    </w:rPr>
  </w:style>
  <w:style w:type="character" w:styleId="af4">
    <w:name w:val="Strong"/>
    <w:basedOn w:val="a0"/>
    <w:uiPriority w:val="22"/>
    <w:qFormat/>
    <w:rsid w:val="00301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4</cp:revision>
  <cp:lastPrinted>2021-04-15T06:41:00Z</cp:lastPrinted>
  <dcterms:created xsi:type="dcterms:W3CDTF">2021-04-15T06:40:00Z</dcterms:created>
  <dcterms:modified xsi:type="dcterms:W3CDTF">2021-04-15T06:48:00Z</dcterms:modified>
</cp:coreProperties>
</file>