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279" w:rsidRDefault="00232279" w:rsidP="0023227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Муниципальное автономное дошкольное образовательное учреждение</w:t>
      </w:r>
    </w:p>
    <w:p w:rsidR="00232279" w:rsidRDefault="00232279" w:rsidP="0023227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детский сад «Теремок» г</w:t>
      </w:r>
      <w:proofErr w:type="gramStart"/>
      <w:r>
        <w:rPr>
          <w:rFonts w:ascii="Times New Roman" w:hAnsi="Times New Roman"/>
          <w:b/>
          <w:sz w:val="24"/>
          <w:szCs w:val="24"/>
        </w:rPr>
        <w:t>.А</w:t>
      </w:r>
      <w:proofErr w:type="gramEnd"/>
      <w:r>
        <w:rPr>
          <w:rFonts w:ascii="Times New Roman" w:hAnsi="Times New Roman"/>
          <w:b/>
          <w:sz w:val="24"/>
          <w:szCs w:val="24"/>
        </w:rPr>
        <w:t>к-Довурака</w:t>
      </w:r>
    </w:p>
    <w:p w:rsidR="00232279" w:rsidRDefault="00232279" w:rsidP="0023227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/>
          <w:sz w:val="24"/>
          <w:szCs w:val="24"/>
        </w:rPr>
        <w:t>Юридический адрес: индекс 668051, Республики Тыва, г</w:t>
      </w:r>
      <w:proofErr w:type="gramStart"/>
      <w:r>
        <w:rPr>
          <w:rFonts w:ascii="Times New Roman" w:hAnsi="Times New Roman"/>
          <w:sz w:val="24"/>
          <w:szCs w:val="24"/>
        </w:rPr>
        <w:t>.А</w:t>
      </w:r>
      <w:proofErr w:type="gramEnd"/>
      <w:r>
        <w:rPr>
          <w:rFonts w:ascii="Times New Roman" w:hAnsi="Times New Roman"/>
          <w:sz w:val="24"/>
          <w:szCs w:val="24"/>
        </w:rPr>
        <w:t>к-Довурак, ул.Центральная 21,  рабочий телефон: 8(39433) 2-12-49</w:t>
      </w:r>
    </w:p>
    <w:p w:rsidR="00232279" w:rsidRDefault="00232279" w:rsidP="00232279">
      <w:pPr>
        <w:spacing w:after="0"/>
        <w:rPr>
          <w:rFonts w:ascii="Times New Roman" w:hAnsi="Times New Roman" w:cs="Times New Roman"/>
        </w:rPr>
      </w:pPr>
    </w:p>
    <w:p w:rsidR="00232279" w:rsidRDefault="00232279" w:rsidP="00232279">
      <w:pPr>
        <w:spacing w:after="0"/>
        <w:rPr>
          <w:rFonts w:ascii="Times New Roman" w:hAnsi="Times New Roman" w:cs="Times New Roman"/>
        </w:rPr>
      </w:pPr>
    </w:p>
    <w:p w:rsidR="00232279" w:rsidRDefault="00232279" w:rsidP="0023227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2279" w:rsidRDefault="00232279" w:rsidP="00232279">
      <w:pPr>
        <w:jc w:val="center"/>
        <w:rPr>
          <w:rFonts w:ascii="Times New Roman" w:hAnsi="Times New Roman" w:cs="Times New Roman"/>
          <w:sz w:val="24"/>
        </w:rPr>
      </w:pPr>
      <w:r w:rsidRPr="0065467E">
        <w:rPr>
          <w:rFonts w:ascii="Times New Roman" w:hAnsi="Times New Roman" w:cs="Times New Roman"/>
          <w:sz w:val="24"/>
        </w:rPr>
        <w:t>План работы по дистанционному обучению</w:t>
      </w:r>
    </w:p>
    <w:p w:rsidR="00232279" w:rsidRPr="0065467E" w:rsidRDefault="00232279" w:rsidP="0023227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Физическая культура</w:t>
      </w:r>
    </w:p>
    <w:tbl>
      <w:tblPr>
        <w:tblStyle w:val="a3"/>
        <w:tblW w:w="0" w:type="auto"/>
        <w:tblLook w:val="04A0"/>
      </w:tblPr>
      <w:tblGrid>
        <w:gridCol w:w="522"/>
        <w:gridCol w:w="2481"/>
        <w:gridCol w:w="7277"/>
        <w:gridCol w:w="4506"/>
      </w:tblGrid>
      <w:tr w:rsidR="006404A9" w:rsidRPr="0065467E" w:rsidTr="00C97C9A">
        <w:tc>
          <w:tcPr>
            <w:tcW w:w="534" w:type="dxa"/>
          </w:tcPr>
          <w:p w:rsidR="00232279" w:rsidRPr="0065467E" w:rsidRDefault="00232279" w:rsidP="00C97C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5467E"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2551" w:type="dxa"/>
          </w:tcPr>
          <w:p w:rsidR="00232279" w:rsidRPr="0065467E" w:rsidRDefault="00232279" w:rsidP="00C97C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5467E">
              <w:rPr>
                <w:rFonts w:ascii="Times New Roman" w:hAnsi="Times New Roman" w:cs="Times New Roman"/>
                <w:sz w:val="24"/>
              </w:rPr>
              <w:t>Дата проведения</w:t>
            </w:r>
          </w:p>
        </w:tc>
        <w:tc>
          <w:tcPr>
            <w:tcW w:w="8004" w:type="dxa"/>
          </w:tcPr>
          <w:p w:rsidR="00232279" w:rsidRPr="0065467E" w:rsidRDefault="00232279" w:rsidP="00C97C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5467E">
              <w:rPr>
                <w:rFonts w:ascii="Times New Roman" w:hAnsi="Times New Roman" w:cs="Times New Roman"/>
                <w:sz w:val="24"/>
              </w:rPr>
              <w:t>Название мероприятия, цель и задачи</w:t>
            </w:r>
          </w:p>
        </w:tc>
        <w:tc>
          <w:tcPr>
            <w:tcW w:w="3697" w:type="dxa"/>
          </w:tcPr>
          <w:p w:rsidR="00232279" w:rsidRPr="0065467E" w:rsidRDefault="00232279" w:rsidP="00C97C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5467E">
              <w:rPr>
                <w:rFonts w:ascii="Times New Roman" w:hAnsi="Times New Roman" w:cs="Times New Roman"/>
                <w:sz w:val="24"/>
              </w:rPr>
              <w:t xml:space="preserve">Охват и </w:t>
            </w:r>
            <w:proofErr w:type="spellStart"/>
            <w:r w:rsidRPr="0065467E">
              <w:rPr>
                <w:rFonts w:ascii="Times New Roman" w:hAnsi="Times New Roman" w:cs="Times New Roman"/>
                <w:sz w:val="24"/>
              </w:rPr>
              <w:t>фотоотчет</w:t>
            </w:r>
            <w:proofErr w:type="spellEnd"/>
          </w:p>
        </w:tc>
      </w:tr>
      <w:tr w:rsidR="006404A9" w:rsidTr="00C97C9A">
        <w:tc>
          <w:tcPr>
            <w:tcW w:w="534" w:type="dxa"/>
          </w:tcPr>
          <w:p w:rsidR="00232279" w:rsidRDefault="00F02034" w:rsidP="00C97C9A">
            <w:pPr>
              <w:jc w:val="center"/>
            </w:pPr>
            <w:r>
              <w:t>1</w:t>
            </w:r>
          </w:p>
        </w:tc>
        <w:tc>
          <w:tcPr>
            <w:tcW w:w="2551" w:type="dxa"/>
          </w:tcPr>
          <w:p w:rsidR="00232279" w:rsidRDefault="00232279" w:rsidP="00C97C9A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Средняя группа</w:t>
            </w:r>
            <w:r w:rsidRPr="0065467E">
              <w:rPr>
                <w:rFonts w:ascii="Times New Roman" w:hAnsi="Times New Roman" w:cs="Times New Roman"/>
                <w:sz w:val="24"/>
              </w:rPr>
              <w:t xml:space="preserve"> «</w:t>
            </w:r>
            <w:proofErr w:type="spellStart"/>
            <w:r w:rsidRPr="0065467E">
              <w:rPr>
                <w:rFonts w:ascii="Times New Roman" w:hAnsi="Times New Roman" w:cs="Times New Roman"/>
                <w:sz w:val="24"/>
              </w:rPr>
              <w:t>Смешарики</w:t>
            </w:r>
            <w:proofErr w:type="spellEnd"/>
            <w:r w:rsidRPr="0065467E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8004" w:type="dxa"/>
          </w:tcPr>
          <w:p w:rsidR="00232279" w:rsidRDefault="00232279" w:rsidP="00C97C9A">
            <w:pPr>
              <w:jc w:val="center"/>
            </w:pPr>
          </w:p>
        </w:tc>
        <w:tc>
          <w:tcPr>
            <w:tcW w:w="3697" w:type="dxa"/>
          </w:tcPr>
          <w:p w:rsidR="00232279" w:rsidRDefault="00232279" w:rsidP="00C97C9A">
            <w:pPr>
              <w:jc w:val="center"/>
            </w:pPr>
          </w:p>
        </w:tc>
      </w:tr>
      <w:tr w:rsidR="006404A9" w:rsidTr="00C97C9A">
        <w:tc>
          <w:tcPr>
            <w:tcW w:w="534" w:type="dxa"/>
          </w:tcPr>
          <w:p w:rsidR="00232279" w:rsidRDefault="00232279" w:rsidP="00C97C9A">
            <w:pPr>
              <w:jc w:val="center"/>
            </w:pPr>
          </w:p>
        </w:tc>
        <w:tc>
          <w:tcPr>
            <w:tcW w:w="2551" w:type="dxa"/>
          </w:tcPr>
          <w:p w:rsidR="00232279" w:rsidRPr="0065467E" w:rsidRDefault="00F02034" w:rsidP="00086B9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b/>
                <w:sz w:val="18"/>
              </w:rPr>
              <w:t>2</w:t>
            </w:r>
            <w:r w:rsidR="00086B93">
              <w:rPr>
                <w:b/>
                <w:sz w:val="18"/>
              </w:rPr>
              <w:t>6</w:t>
            </w:r>
            <w:r>
              <w:rPr>
                <w:b/>
                <w:sz w:val="18"/>
              </w:rPr>
              <w:t>.01</w:t>
            </w:r>
            <w:r w:rsidR="00232279">
              <w:rPr>
                <w:b/>
                <w:sz w:val="18"/>
              </w:rPr>
              <w:t>.202</w:t>
            </w:r>
            <w:r>
              <w:rPr>
                <w:b/>
                <w:sz w:val="18"/>
              </w:rPr>
              <w:t>2</w:t>
            </w:r>
          </w:p>
        </w:tc>
        <w:tc>
          <w:tcPr>
            <w:tcW w:w="8004" w:type="dxa"/>
          </w:tcPr>
          <w:p w:rsidR="00232279" w:rsidRDefault="00232279" w:rsidP="00232279">
            <w:pPr>
              <w:pStyle w:val="TableParagraph"/>
              <w:spacing w:line="19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Утренняя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гимнастика</w:t>
            </w:r>
          </w:p>
          <w:p w:rsidR="00232279" w:rsidRDefault="00232279" w:rsidP="00232279">
            <w:pPr>
              <w:pStyle w:val="TableParagraph"/>
              <w:ind w:left="108" w:right="245"/>
              <w:rPr>
                <w:sz w:val="18"/>
              </w:rPr>
            </w:pPr>
            <w:r>
              <w:rPr>
                <w:sz w:val="18"/>
              </w:rPr>
              <w:t>Цель: Способствовать укреплению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здоровья детей, создать радостный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эмоциональный подъём, «разбудить»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организм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ребёнка.</w:t>
            </w:r>
          </w:p>
          <w:p w:rsidR="00232279" w:rsidRDefault="00232279" w:rsidP="00232279">
            <w:pPr>
              <w:pStyle w:val="TableParagraph"/>
              <w:spacing w:before="4"/>
              <w:rPr>
                <w:sz w:val="18"/>
              </w:rPr>
            </w:pPr>
          </w:p>
          <w:p w:rsidR="00232279" w:rsidRDefault="00232279" w:rsidP="00232279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Индивидуальная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</w:p>
          <w:p w:rsidR="00232279" w:rsidRDefault="00232279" w:rsidP="00232279">
            <w:pPr>
              <w:pStyle w:val="TableParagraph"/>
              <w:rPr>
                <w:sz w:val="20"/>
              </w:rPr>
            </w:pPr>
          </w:p>
          <w:p w:rsidR="00232279" w:rsidRDefault="00232279" w:rsidP="0023227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Подвижная игра «Повстречались»</w:t>
            </w:r>
          </w:p>
          <w:p w:rsidR="00232279" w:rsidRDefault="00232279" w:rsidP="00232279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111111"/>
                <w:sz w:val="15"/>
                <w:szCs w:val="15"/>
              </w:rPr>
            </w:pPr>
            <w:r>
              <w:rPr>
                <w:rStyle w:val="a8"/>
                <w:color w:val="000000"/>
                <w:sz w:val="20"/>
                <w:szCs w:val="20"/>
              </w:rPr>
              <w:t xml:space="preserve">На каждую фразу соединять </w:t>
            </w:r>
            <w:proofErr w:type="gramStart"/>
            <w:r>
              <w:rPr>
                <w:rStyle w:val="a8"/>
                <w:color w:val="000000"/>
                <w:sz w:val="20"/>
                <w:szCs w:val="20"/>
              </w:rPr>
              <w:t>одноимённые пальцы левой и правой рук по одному начиная</w:t>
            </w:r>
            <w:proofErr w:type="gramEnd"/>
            <w:r>
              <w:rPr>
                <w:rStyle w:val="a8"/>
                <w:color w:val="000000"/>
                <w:sz w:val="20"/>
                <w:szCs w:val="20"/>
              </w:rPr>
              <w:t xml:space="preserve"> с мизинца. На последнюю фразу показать «рога», одновременно выпрямив указательные пальцы и мизинцы.</w:t>
            </w:r>
          </w:p>
          <w:p w:rsidR="00232279" w:rsidRDefault="00232279" w:rsidP="00232279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111111"/>
                <w:sz w:val="15"/>
                <w:szCs w:val="15"/>
              </w:rPr>
            </w:pPr>
            <w:r>
              <w:rPr>
                <w:color w:val="000000"/>
                <w:sz w:val="20"/>
                <w:szCs w:val="20"/>
              </w:rPr>
              <w:t>Повстречались два котёнка: «Мяу – мяу».</w:t>
            </w:r>
          </w:p>
          <w:p w:rsidR="00232279" w:rsidRDefault="00232279" w:rsidP="00232279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111111"/>
                <w:sz w:val="15"/>
                <w:szCs w:val="15"/>
              </w:rPr>
            </w:pPr>
            <w:r>
              <w:rPr>
                <w:color w:val="000000"/>
                <w:sz w:val="20"/>
                <w:szCs w:val="20"/>
              </w:rPr>
              <w:t>Два щенка: «гав – гав». Два жеребёнка: «</w:t>
            </w:r>
            <w:proofErr w:type="spellStart"/>
            <w:r>
              <w:rPr>
                <w:color w:val="000000"/>
                <w:sz w:val="20"/>
                <w:szCs w:val="20"/>
              </w:rPr>
              <w:t>И-го-го</w:t>
            </w:r>
            <w:proofErr w:type="spellEnd"/>
            <w:r>
              <w:rPr>
                <w:color w:val="000000"/>
                <w:sz w:val="20"/>
                <w:szCs w:val="20"/>
              </w:rPr>
              <w:t>»</w:t>
            </w:r>
          </w:p>
          <w:p w:rsidR="00232279" w:rsidRDefault="00232279" w:rsidP="00232279">
            <w:pPr>
              <w:pStyle w:val="a7"/>
              <w:shd w:val="clear" w:color="auto" w:fill="FFFFFF"/>
              <w:spacing w:before="0" w:beforeAutospacing="0" w:after="0" w:afterAutospacing="0"/>
              <w:rPr>
                <w:sz w:val="10"/>
              </w:rPr>
            </w:pPr>
            <w:r>
              <w:rPr>
                <w:color w:val="000000"/>
                <w:sz w:val="20"/>
                <w:szCs w:val="20"/>
              </w:rPr>
              <w:t>Два телёнка, два быка: «</w:t>
            </w:r>
            <w:proofErr w:type="spellStart"/>
            <w:r>
              <w:rPr>
                <w:color w:val="000000"/>
                <w:sz w:val="20"/>
                <w:szCs w:val="20"/>
              </w:rPr>
              <w:t>Му-у</w:t>
            </w:r>
            <w:proofErr w:type="spellEnd"/>
            <w:r>
              <w:rPr>
                <w:color w:val="000000"/>
                <w:sz w:val="20"/>
                <w:szCs w:val="20"/>
              </w:rPr>
              <w:t>». Смотри, какие рога!</w:t>
            </w:r>
          </w:p>
          <w:p w:rsidR="00232279" w:rsidRDefault="00232279" w:rsidP="00232279"/>
        </w:tc>
        <w:tc>
          <w:tcPr>
            <w:tcW w:w="3697" w:type="dxa"/>
          </w:tcPr>
          <w:p w:rsidR="00232279" w:rsidRDefault="00232279" w:rsidP="00C97C9A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3E0C61" w:rsidRDefault="008C7BDB" w:rsidP="00F02034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705100" cy="1324400"/>
                  <wp:effectExtent l="19050" t="0" r="0" b="0"/>
                  <wp:docPr id="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0973" t="36991" r="28962" b="194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32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4A9" w:rsidTr="00C97C9A">
        <w:tc>
          <w:tcPr>
            <w:tcW w:w="534" w:type="dxa"/>
          </w:tcPr>
          <w:p w:rsidR="00EB349D" w:rsidRDefault="00EB349D" w:rsidP="00C97C9A">
            <w:pPr>
              <w:jc w:val="center"/>
            </w:pPr>
          </w:p>
        </w:tc>
        <w:tc>
          <w:tcPr>
            <w:tcW w:w="2551" w:type="dxa"/>
          </w:tcPr>
          <w:p w:rsidR="00EB349D" w:rsidRDefault="00EB349D" w:rsidP="00C97C9A">
            <w:pPr>
              <w:pStyle w:val="TableParagraph"/>
              <w:spacing w:line="22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Подготовительная к школе группа </w:t>
            </w:r>
          </w:p>
        </w:tc>
        <w:tc>
          <w:tcPr>
            <w:tcW w:w="8004" w:type="dxa"/>
          </w:tcPr>
          <w:p w:rsidR="00EB349D" w:rsidRPr="0019409D" w:rsidRDefault="00EB349D" w:rsidP="00EB349D">
            <w:pPr>
              <w:pStyle w:val="a9"/>
              <w:rPr>
                <w:sz w:val="20"/>
              </w:rPr>
            </w:pPr>
          </w:p>
        </w:tc>
        <w:tc>
          <w:tcPr>
            <w:tcW w:w="3697" w:type="dxa"/>
          </w:tcPr>
          <w:p w:rsidR="00EB349D" w:rsidRDefault="00EB349D" w:rsidP="00C97C9A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</w:tc>
      </w:tr>
      <w:tr w:rsidR="006404A9" w:rsidTr="00C97C9A">
        <w:tc>
          <w:tcPr>
            <w:tcW w:w="534" w:type="dxa"/>
          </w:tcPr>
          <w:p w:rsidR="00EB349D" w:rsidRDefault="00EB349D" w:rsidP="00C97C9A">
            <w:pPr>
              <w:jc w:val="center"/>
            </w:pPr>
          </w:p>
        </w:tc>
        <w:tc>
          <w:tcPr>
            <w:tcW w:w="2551" w:type="dxa"/>
          </w:tcPr>
          <w:p w:rsidR="00EB349D" w:rsidRDefault="00F02034" w:rsidP="00C97C9A">
            <w:pPr>
              <w:pStyle w:val="TableParagraph"/>
              <w:spacing w:line="202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26.01</w:t>
            </w:r>
            <w:r w:rsidR="00EB349D">
              <w:rPr>
                <w:b/>
                <w:sz w:val="18"/>
              </w:rPr>
              <w:t>.202</w:t>
            </w:r>
            <w:r>
              <w:rPr>
                <w:b/>
                <w:sz w:val="18"/>
              </w:rPr>
              <w:t>2</w:t>
            </w:r>
          </w:p>
        </w:tc>
        <w:tc>
          <w:tcPr>
            <w:tcW w:w="8004" w:type="dxa"/>
          </w:tcPr>
          <w:p w:rsidR="00EB349D" w:rsidRDefault="00EB349D" w:rsidP="00C97C9A">
            <w:pPr>
              <w:pStyle w:val="TableParagraph"/>
              <w:spacing w:line="237" w:lineRule="auto"/>
              <w:ind w:left="107" w:right="267"/>
              <w:rPr>
                <w:sz w:val="20"/>
              </w:rPr>
            </w:pPr>
            <w:r>
              <w:rPr>
                <w:b/>
                <w:sz w:val="20"/>
              </w:rPr>
              <w:t>Утренняя гимнастика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Цель: Способствовать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создать радостный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эмоциональный подъём,</w:t>
            </w:r>
          </w:p>
          <w:p w:rsidR="00EB349D" w:rsidRDefault="00EB349D" w:rsidP="00C97C9A">
            <w:pPr>
              <w:pStyle w:val="TableParagraph"/>
              <w:ind w:left="107" w:right="796"/>
              <w:rPr>
                <w:sz w:val="20"/>
              </w:rPr>
            </w:pPr>
            <w:r>
              <w:rPr>
                <w:sz w:val="20"/>
              </w:rPr>
              <w:t>«разбудить»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организм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ребёнка.</w:t>
            </w:r>
          </w:p>
          <w:p w:rsidR="00EB349D" w:rsidRDefault="00EB349D" w:rsidP="00C97C9A">
            <w:pPr>
              <w:pStyle w:val="TableParagraph"/>
              <w:spacing w:before="5"/>
              <w:ind w:left="107"/>
              <w:rPr>
                <w:b/>
                <w:sz w:val="20"/>
              </w:rPr>
            </w:pPr>
          </w:p>
        </w:tc>
        <w:tc>
          <w:tcPr>
            <w:tcW w:w="3697" w:type="dxa"/>
          </w:tcPr>
          <w:p w:rsidR="00EB349D" w:rsidRDefault="00E37C9D" w:rsidP="00C97C9A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361648" cy="1704975"/>
                  <wp:effectExtent l="19050" t="0" r="0" b="0"/>
                  <wp:docPr id="1" name="Рисунок 13" descr="C:\Users\2018\Downloads\2022-01-27_12-56-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2018\Downloads\2022-01-27_12-56-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0776" t="15605" r="30958" b="73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757" cy="1708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A6DEA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165350" cy="2209800"/>
                  <wp:effectExtent l="19050" t="0" r="6350" b="0"/>
                  <wp:docPr id="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2441" t="24359" r="32441" b="119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0C61" w:rsidRDefault="003E0C61" w:rsidP="00C97C9A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3E0C61" w:rsidRDefault="003E0C61" w:rsidP="00C97C9A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</w:tc>
      </w:tr>
      <w:tr w:rsidR="006404A9" w:rsidTr="00C97C9A">
        <w:tc>
          <w:tcPr>
            <w:tcW w:w="534" w:type="dxa"/>
          </w:tcPr>
          <w:p w:rsidR="00086B93" w:rsidRDefault="00086B93" w:rsidP="00C97C9A">
            <w:pPr>
              <w:jc w:val="center"/>
            </w:pPr>
          </w:p>
        </w:tc>
        <w:tc>
          <w:tcPr>
            <w:tcW w:w="2551" w:type="dxa"/>
          </w:tcPr>
          <w:p w:rsidR="00086B93" w:rsidRDefault="00086B93" w:rsidP="00C97C9A">
            <w:pPr>
              <w:pStyle w:val="TableParagraph"/>
              <w:spacing w:line="202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27.01.2022</w:t>
            </w:r>
          </w:p>
        </w:tc>
        <w:tc>
          <w:tcPr>
            <w:tcW w:w="8004" w:type="dxa"/>
          </w:tcPr>
          <w:p w:rsidR="00086B93" w:rsidRDefault="006404A9" w:rsidP="006404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1.Утренняя зарядка </w:t>
            </w:r>
            <w:r w:rsidRPr="006404A9">
              <w:rPr>
                <w:rFonts w:ascii="Times New Roman" w:hAnsi="Times New Roman" w:cs="Times New Roman"/>
              </w:rPr>
              <w:t>Цель: Способствовать укреплению здоровья детей и пробуждению организма для нормальной жизнедеятельности.</w:t>
            </w:r>
          </w:p>
          <w:p w:rsidR="006404A9" w:rsidRPr="006404A9" w:rsidRDefault="006404A9" w:rsidP="006404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Тувинская подвижная игра «</w:t>
            </w:r>
            <w:proofErr w:type="spellStart"/>
            <w:r>
              <w:rPr>
                <w:rFonts w:ascii="Times New Roman" w:hAnsi="Times New Roman" w:cs="Times New Roman"/>
              </w:rPr>
              <w:t>Аскак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кадай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697" w:type="dxa"/>
          </w:tcPr>
          <w:p w:rsidR="00086B93" w:rsidRDefault="00086B93" w:rsidP="00C97C9A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847850" cy="1811311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1720" t="25275" r="31823" b="11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11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890028" cy="1895475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2235" t="24726" r="32029" b="11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28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B93" w:rsidRDefault="00086B93" w:rsidP="00C97C9A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</w:tc>
      </w:tr>
      <w:tr w:rsidR="00F747F3" w:rsidTr="00C97C9A">
        <w:tc>
          <w:tcPr>
            <w:tcW w:w="534" w:type="dxa"/>
          </w:tcPr>
          <w:p w:rsidR="00F747F3" w:rsidRDefault="00F747F3" w:rsidP="00C97C9A">
            <w:pPr>
              <w:jc w:val="center"/>
            </w:pPr>
          </w:p>
        </w:tc>
        <w:tc>
          <w:tcPr>
            <w:tcW w:w="2551" w:type="dxa"/>
          </w:tcPr>
          <w:p w:rsidR="00F747F3" w:rsidRDefault="006404A9" w:rsidP="00C97C9A">
            <w:pPr>
              <w:pStyle w:val="TableParagraph"/>
              <w:spacing w:line="202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Старшая группа «Звездочки»</w:t>
            </w:r>
          </w:p>
        </w:tc>
        <w:tc>
          <w:tcPr>
            <w:tcW w:w="8004" w:type="dxa"/>
          </w:tcPr>
          <w:p w:rsidR="00F747F3" w:rsidRDefault="00F747F3" w:rsidP="00C97C9A">
            <w:pPr>
              <w:pStyle w:val="TableParagraph"/>
              <w:spacing w:line="237" w:lineRule="auto"/>
              <w:ind w:left="107" w:right="267"/>
              <w:rPr>
                <w:b/>
                <w:sz w:val="20"/>
              </w:rPr>
            </w:pPr>
          </w:p>
        </w:tc>
        <w:tc>
          <w:tcPr>
            <w:tcW w:w="3697" w:type="dxa"/>
          </w:tcPr>
          <w:p w:rsidR="00F747F3" w:rsidRDefault="00F747F3" w:rsidP="00C97C9A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</w:tc>
      </w:tr>
      <w:tr w:rsidR="00F747F3" w:rsidTr="00C97C9A">
        <w:tc>
          <w:tcPr>
            <w:tcW w:w="534" w:type="dxa"/>
          </w:tcPr>
          <w:p w:rsidR="00F747F3" w:rsidRDefault="00F747F3" w:rsidP="00C97C9A">
            <w:pPr>
              <w:jc w:val="center"/>
            </w:pPr>
          </w:p>
        </w:tc>
        <w:tc>
          <w:tcPr>
            <w:tcW w:w="2551" w:type="dxa"/>
          </w:tcPr>
          <w:p w:rsidR="00F747F3" w:rsidRDefault="006404A9" w:rsidP="00C97C9A">
            <w:pPr>
              <w:pStyle w:val="TableParagraph"/>
              <w:spacing w:line="202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27.01.2022</w:t>
            </w:r>
          </w:p>
        </w:tc>
        <w:tc>
          <w:tcPr>
            <w:tcW w:w="8004" w:type="dxa"/>
          </w:tcPr>
          <w:p w:rsidR="006404A9" w:rsidRDefault="006404A9" w:rsidP="006404A9">
            <w:pPr>
              <w:pStyle w:val="a7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b/>
                <w:bCs/>
                <w:color w:val="181818"/>
                <w:sz w:val="27"/>
                <w:szCs w:val="27"/>
              </w:rPr>
              <w:t>Цель и задачи:</w:t>
            </w:r>
          </w:p>
          <w:p w:rsidR="006404A9" w:rsidRDefault="006404A9" w:rsidP="006404A9">
            <w:pPr>
              <w:pStyle w:val="a7"/>
              <w:shd w:val="clear" w:color="auto" w:fill="FFFFFF"/>
              <w:spacing w:before="0" w:beforeAutospacing="0" w:after="0" w:afterAutospacing="0" w:line="315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Способствовать укреплению здоровья детей и пробуждению организма для нормальной жизнедеятельности.</w:t>
            </w:r>
          </w:p>
          <w:p w:rsidR="006404A9" w:rsidRDefault="006404A9" w:rsidP="006404A9">
            <w:pPr>
              <w:pStyle w:val="a7"/>
              <w:shd w:val="clear" w:color="auto" w:fill="FFFFFF"/>
              <w:spacing w:before="0" w:beforeAutospacing="0" w:after="0" w:afterAutospacing="0" w:line="315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Создать радостный эмоциональный подъём, «разбудить» организм ребёнка, настроить на действенный лад.</w:t>
            </w:r>
          </w:p>
          <w:p w:rsidR="006404A9" w:rsidRDefault="006404A9" w:rsidP="006404A9">
            <w:pPr>
              <w:pStyle w:val="a7"/>
              <w:shd w:val="clear" w:color="auto" w:fill="FFFFFF"/>
              <w:spacing w:before="0" w:beforeAutospacing="0" w:after="0" w:afterAutospacing="0" w:line="315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Воспитывать привычку к ежедневным физическим упражнениям.</w:t>
            </w:r>
          </w:p>
          <w:p w:rsidR="006404A9" w:rsidRDefault="006404A9" w:rsidP="006404A9">
            <w:pPr>
              <w:pStyle w:val="a7"/>
              <w:shd w:val="clear" w:color="auto" w:fill="FFFFFF"/>
              <w:spacing w:before="0" w:beforeAutospacing="0" w:after="0" w:afterAutospacing="0" w:line="315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Развивать все группы мышц, координацию движений, силу и выносливость.</w:t>
            </w:r>
          </w:p>
          <w:p w:rsidR="00F747F3" w:rsidRDefault="00F747F3" w:rsidP="00C97C9A">
            <w:pPr>
              <w:pStyle w:val="TableParagraph"/>
              <w:spacing w:line="237" w:lineRule="auto"/>
              <w:ind w:left="107" w:right="267"/>
              <w:rPr>
                <w:b/>
                <w:sz w:val="20"/>
              </w:rPr>
            </w:pPr>
          </w:p>
        </w:tc>
        <w:tc>
          <w:tcPr>
            <w:tcW w:w="3697" w:type="dxa"/>
          </w:tcPr>
          <w:p w:rsidR="00F747F3" w:rsidRDefault="00F747F3" w:rsidP="00C97C9A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241771" cy="2228850"/>
                  <wp:effectExtent l="19050" t="0" r="6129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2132" t="23993" r="32132" b="12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771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5AD1" w:rsidRDefault="005F5AD1" w:rsidP="00C97C9A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5F5AD1" w:rsidRDefault="005F5AD1" w:rsidP="00C97C9A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276475" cy="3343275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7899" t="24542" r="37487" b="11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334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2279" w:rsidRDefault="00232279" w:rsidP="00232279">
      <w:pPr>
        <w:jc w:val="center"/>
      </w:pPr>
    </w:p>
    <w:sectPr w:rsidR="00232279" w:rsidSect="0065467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32279"/>
    <w:rsid w:val="00086B93"/>
    <w:rsid w:val="00232279"/>
    <w:rsid w:val="0030173D"/>
    <w:rsid w:val="003E0C61"/>
    <w:rsid w:val="005F5AD1"/>
    <w:rsid w:val="006404A9"/>
    <w:rsid w:val="006A6DEA"/>
    <w:rsid w:val="00861144"/>
    <w:rsid w:val="008C7BDB"/>
    <w:rsid w:val="009C656F"/>
    <w:rsid w:val="00DF495A"/>
    <w:rsid w:val="00E37C9D"/>
    <w:rsid w:val="00EB349D"/>
    <w:rsid w:val="00F02034"/>
    <w:rsid w:val="00F747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2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22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32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2279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2322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List Paragraph"/>
    <w:basedOn w:val="a"/>
    <w:uiPriority w:val="34"/>
    <w:qFormat/>
    <w:rsid w:val="002322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7">
    <w:name w:val="Normal (Web)"/>
    <w:basedOn w:val="a"/>
    <w:uiPriority w:val="99"/>
    <w:unhideWhenUsed/>
    <w:rsid w:val="00232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232279"/>
    <w:rPr>
      <w:i/>
      <w:iCs/>
    </w:rPr>
  </w:style>
  <w:style w:type="paragraph" w:styleId="a9">
    <w:name w:val="No Spacing"/>
    <w:uiPriority w:val="1"/>
    <w:qFormat/>
    <w:rsid w:val="002322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a">
    <w:name w:val="Strong"/>
    <w:basedOn w:val="a0"/>
    <w:uiPriority w:val="22"/>
    <w:qFormat/>
    <w:rsid w:val="006404A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02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2018</dc:creator>
  <cp:keywords/>
  <dc:description/>
  <cp:lastModifiedBy>2018</cp:lastModifiedBy>
  <cp:revision>8</cp:revision>
  <dcterms:created xsi:type="dcterms:W3CDTF">2021-11-02T07:59:00Z</dcterms:created>
  <dcterms:modified xsi:type="dcterms:W3CDTF">2022-01-27T07:02:00Z</dcterms:modified>
</cp:coreProperties>
</file>