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53" w:rsidRDefault="00DD2453" w:rsidP="00AC6FF3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382718"/>
            <wp:effectExtent l="19050" t="0" r="3175" b="0"/>
            <wp:docPr id="1" name="Рисунок 1" descr="C:\Users\Теремок-04\Desktop\Математика\100000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-04\Desktop\Математика\1000003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FF3" w:rsidRPr="00AC6FF3" w:rsidRDefault="00AC6FF3" w:rsidP="00AC6FF3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C6FF3">
        <w:rPr>
          <w:rFonts w:ascii="Times New Roman" w:hAnsi="Times New Roman"/>
          <w:b/>
        </w:rPr>
        <w:t>Муниципальное   автономное дошкольное образовательное учреждение детский сад</w:t>
      </w:r>
    </w:p>
    <w:p w:rsidR="00AC6FF3" w:rsidRPr="00AC6FF3" w:rsidRDefault="00AC6FF3" w:rsidP="00AC6FF3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C6FF3">
        <w:rPr>
          <w:rFonts w:ascii="Times New Roman" w:hAnsi="Times New Roman"/>
          <w:b/>
        </w:rPr>
        <w:t>«Теремок» г. Ак-Довурак</w:t>
      </w:r>
    </w:p>
    <w:p w:rsidR="00AC6FF3" w:rsidRDefault="00AC6FF3" w:rsidP="00AC6FF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</w:rPr>
      </w:pPr>
      <w:r w:rsidRPr="00AC6FF3">
        <w:rPr>
          <w:rFonts w:ascii="Times New Roman" w:hAnsi="Times New Roman"/>
        </w:rPr>
        <w:t xml:space="preserve">юридический адрес: индекс 668051 Республика Тыва г. Ак-Довурак ул. Центральная, 21 </w:t>
      </w:r>
    </w:p>
    <w:p w:rsidR="00AC6FF3" w:rsidRPr="00AC6FF3" w:rsidRDefault="00AC6FF3" w:rsidP="00AC6FF3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</w:rPr>
      </w:pPr>
      <w:r w:rsidRPr="00AC6FF3">
        <w:rPr>
          <w:rFonts w:ascii="Times New Roman" w:hAnsi="Times New Roman"/>
        </w:rPr>
        <w:t>рабочий телефон:</w:t>
      </w:r>
      <w:r>
        <w:rPr>
          <w:rFonts w:ascii="Times New Roman" w:hAnsi="Times New Roman"/>
        </w:rPr>
        <w:t xml:space="preserve"> </w:t>
      </w:r>
      <w:r w:rsidRPr="00AC6FF3">
        <w:rPr>
          <w:rFonts w:ascii="Times New Roman" w:hAnsi="Times New Roman"/>
        </w:rPr>
        <w:t>8 (394-33) 2-12-49</w:t>
      </w: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</w:rPr>
      </w:pPr>
      <w:r w:rsidRPr="00AC6FF3">
        <w:rPr>
          <w:rFonts w:ascii="Times New Roman" w:hAnsi="Times New Roman"/>
          <w:b/>
        </w:rPr>
        <w:t>Согласовано:                                                                                                   «Утверждено»</w:t>
      </w:r>
      <w:r w:rsidRPr="00AC6FF3">
        <w:rPr>
          <w:rFonts w:ascii="Times New Roman" w:hAnsi="Times New Roman"/>
        </w:rPr>
        <w:t>:</w:t>
      </w: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</w:rPr>
      </w:pPr>
      <w:r w:rsidRPr="00AC6FF3">
        <w:rPr>
          <w:rFonts w:ascii="Times New Roman" w:hAnsi="Times New Roman"/>
        </w:rPr>
        <w:t xml:space="preserve">педагогическом совете №1                                                                              заведующей  МАДОУ </w:t>
      </w: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  <w:b/>
        </w:rPr>
      </w:pPr>
      <w:r w:rsidRPr="00AC6FF3">
        <w:rPr>
          <w:rFonts w:ascii="Times New Roman" w:hAnsi="Times New Roman"/>
        </w:rPr>
        <w:t>коллектива МАДОУ                                                                                          детский сад «Теремок»</w:t>
      </w: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</w:rPr>
      </w:pPr>
      <w:r w:rsidRPr="00AC6FF3">
        <w:rPr>
          <w:rFonts w:ascii="Times New Roman" w:hAnsi="Times New Roman"/>
        </w:rPr>
        <w:t>детский сад  Теремок»                                                                                       ________ Монгуш С.В.</w:t>
      </w:r>
    </w:p>
    <w:p w:rsidR="00AC6FF3" w:rsidRPr="00AC6FF3" w:rsidRDefault="00AC6FF3" w:rsidP="00AC6FF3">
      <w:pPr>
        <w:spacing w:after="0" w:line="240" w:lineRule="auto"/>
        <w:rPr>
          <w:rFonts w:ascii="Times New Roman" w:hAnsi="Times New Roman"/>
          <w:b/>
        </w:rPr>
      </w:pPr>
      <w:r w:rsidRPr="00AC6FF3">
        <w:rPr>
          <w:rFonts w:ascii="Times New Roman" w:hAnsi="Times New Roman"/>
        </w:rPr>
        <w:t>от «28»  августа 2023 г                                                                                      Приказ № 97</w:t>
      </w:r>
    </w:p>
    <w:p w:rsidR="00003E14" w:rsidRPr="00AC6FF3" w:rsidRDefault="00003E14" w:rsidP="00AC6FF3">
      <w:pPr>
        <w:spacing w:after="0"/>
        <w:rPr>
          <w:rFonts w:ascii="Times New Roman" w:hAnsi="Times New Roman"/>
          <w:b/>
        </w:rPr>
      </w:pPr>
    </w:p>
    <w:p w:rsidR="00661A37" w:rsidRDefault="00661A37">
      <w:pPr>
        <w:rPr>
          <w:rFonts w:ascii="Times New Roman" w:hAnsi="Times New Roman"/>
          <w:b/>
        </w:rPr>
      </w:pPr>
    </w:p>
    <w:p w:rsidR="00661A37" w:rsidRPr="00F67DD0" w:rsidRDefault="00661A37">
      <w:pPr>
        <w:rPr>
          <w:rFonts w:ascii="Times New Roman" w:hAnsi="Times New Roman"/>
          <w:sz w:val="20"/>
          <w:szCs w:val="20"/>
        </w:rPr>
      </w:pPr>
    </w:p>
    <w:p w:rsidR="00B9517E" w:rsidRDefault="00B9517E">
      <w:pPr>
        <w:rPr>
          <w:rFonts w:ascii="Times New Roman" w:hAnsi="Times New Roman"/>
        </w:rPr>
      </w:pPr>
    </w:p>
    <w:p w:rsidR="00DD3038" w:rsidRDefault="00DD3038">
      <w:pPr>
        <w:rPr>
          <w:rFonts w:ascii="Times New Roman" w:hAnsi="Times New Roman"/>
        </w:rPr>
      </w:pPr>
    </w:p>
    <w:p w:rsidR="00822729" w:rsidRDefault="00822729">
      <w:pPr>
        <w:rPr>
          <w:rFonts w:ascii="Times New Roman" w:hAnsi="Times New Roman"/>
        </w:rPr>
      </w:pPr>
    </w:p>
    <w:p w:rsidR="00822729" w:rsidRDefault="00822729">
      <w:pPr>
        <w:rPr>
          <w:rFonts w:ascii="Times New Roman" w:hAnsi="Times New Roman"/>
        </w:rPr>
      </w:pPr>
    </w:p>
    <w:p w:rsidR="00B9517E" w:rsidRDefault="00B9517E">
      <w:pPr>
        <w:rPr>
          <w:rFonts w:ascii="Times New Roman" w:hAnsi="Times New Roman"/>
        </w:rPr>
      </w:pPr>
    </w:p>
    <w:p w:rsidR="00822729" w:rsidRDefault="00822729">
      <w:pPr>
        <w:rPr>
          <w:rFonts w:ascii="Times New Roman" w:hAnsi="Times New Roman"/>
        </w:rPr>
      </w:pPr>
    </w:p>
    <w:p w:rsidR="004D2503" w:rsidRPr="00822729" w:rsidRDefault="004D2503" w:rsidP="00B9517E">
      <w:pPr>
        <w:jc w:val="center"/>
        <w:rPr>
          <w:rFonts w:ascii="Times New Roman" w:hAnsi="Times New Roman"/>
          <w:sz w:val="32"/>
          <w:szCs w:val="32"/>
        </w:rPr>
      </w:pPr>
      <w:r w:rsidRPr="00822729">
        <w:rPr>
          <w:rFonts w:ascii="Times New Roman" w:hAnsi="Times New Roman"/>
          <w:sz w:val="32"/>
          <w:szCs w:val="32"/>
        </w:rPr>
        <w:t>План мероприятий</w:t>
      </w:r>
    </w:p>
    <w:p w:rsidR="004D2503" w:rsidRPr="00822729" w:rsidRDefault="004D2503" w:rsidP="00B9517E">
      <w:pPr>
        <w:jc w:val="center"/>
        <w:rPr>
          <w:rFonts w:ascii="Times New Roman" w:hAnsi="Times New Roman"/>
          <w:sz w:val="32"/>
          <w:szCs w:val="32"/>
        </w:rPr>
      </w:pPr>
      <w:r w:rsidRPr="00822729">
        <w:rPr>
          <w:rFonts w:ascii="Times New Roman" w:hAnsi="Times New Roman"/>
          <w:sz w:val="32"/>
          <w:szCs w:val="32"/>
        </w:rPr>
        <w:t xml:space="preserve"> по реализации концепции</w:t>
      </w:r>
    </w:p>
    <w:p w:rsidR="00B9517E" w:rsidRPr="00822729" w:rsidRDefault="00661A37" w:rsidP="00B9517E">
      <w:pPr>
        <w:jc w:val="center"/>
        <w:rPr>
          <w:rFonts w:ascii="Times New Roman" w:hAnsi="Times New Roman"/>
          <w:sz w:val="32"/>
          <w:szCs w:val="32"/>
        </w:rPr>
      </w:pPr>
      <w:r w:rsidRPr="00822729">
        <w:rPr>
          <w:rFonts w:ascii="Times New Roman" w:hAnsi="Times New Roman"/>
          <w:sz w:val="32"/>
          <w:szCs w:val="32"/>
        </w:rPr>
        <w:t xml:space="preserve">развития </w:t>
      </w:r>
      <w:r w:rsidR="003B202D" w:rsidRPr="00822729">
        <w:rPr>
          <w:rFonts w:ascii="Times New Roman" w:hAnsi="Times New Roman"/>
          <w:sz w:val="32"/>
          <w:szCs w:val="32"/>
        </w:rPr>
        <w:t xml:space="preserve">математического образования </w:t>
      </w:r>
    </w:p>
    <w:p w:rsidR="003B202D" w:rsidRPr="00822729" w:rsidRDefault="003B202D" w:rsidP="00B9517E">
      <w:pPr>
        <w:jc w:val="center"/>
        <w:rPr>
          <w:rFonts w:ascii="Times New Roman" w:hAnsi="Times New Roman"/>
          <w:sz w:val="32"/>
          <w:szCs w:val="32"/>
        </w:rPr>
      </w:pPr>
      <w:r w:rsidRPr="00822729">
        <w:rPr>
          <w:rFonts w:ascii="Times New Roman" w:hAnsi="Times New Roman"/>
          <w:sz w:val="32"/>
          <w:szCs w:val="32"/>
        </w:rPr>
        <w:t xml:space="preserve"> в МАД</w:t>
      </w:r>
      <w:r w:rsidR="00661A37" w:rsidRPr="00822729">
        <w:rPr>
          <w:rFonts w:ascii="Times New Roman" w:hAnsi="Times New Roman"/>
          <w:sz w:val="32"/>
          <w:szCs w:val="32"/>
        </w:rPr>
        <w:t>ОУ детский  сад</w:t>
      </w:r>
      <w:r w:rsidR="002C6A57" w:rsidRPr="00822729">
        <w:rPr>
          <w:rFonts w:ascii="Times New Roman" w:hAnsi="Times New Roman"/>
          <w:sz w:val="32"/>
          <w:szCs w:val="32"/>
        </w:rPr>
        <w:t xml:space="preserve"> </w:t>
      </w:r>
      <w:r w:rsidRPr="00822729">
        <w:rPr>
          <w:rFonts w:ascii="Times New Roman" w:hAnsi="Times New Roman"/>
          <w:sz w:val="32"/>
          <w:szCs w:val="32"/>
        </w:rPr>
        <w:t xml:space="preserve">«Теремок» </w:t>
      </w:r>
    </w:p>
    <w:p w:rsidR="00B9517E" w:rsidRPr="00822729" w:rsidRDefault="003B202D" w:rsidP="00B9517E">
      <w:pPr>
        <w:jc w:val="center"/>
        <w:rPr>
          <w:rFonts w:ascii="Times New Roman" w:hAnsi="Times New Roman"/>
          <w:sz w:val="32"/>
          <w:szCs w:val="32"/>
        </w:rPr>
      </w:pPr>
      <w:r w:rsidRPr="00822729">
        <w:rPr>
          <w:rFonts w:ascii="Times New Roman" w:hAnsi="Times New Roman"/>
          <w:sz w:val="32"/>
          <w:szCs w:val="32"/>
        </w:rPr>
        <w:t>на 2023-2024</w:t>
      </w:r>
      <w:r w:rsidR="00B9517E" w:rsidRPr="00822729">
        <w:rPr>
          <w:rFonts w:ascii="Times New Roman" w:hAnsi="Times New Roman"/>
          <w:sz w:val="32"/>
          <w:szCs w:val="32"/>
        </w:rPr>
        <w:t xml:space="preserve"> уч. г.</w:t>
      </w:r>
    </w:p>
    <w:p w:rsidR="00B9517E" w:rsidRDefault="00B9517E" w:rsidP="00B9517E">
      <w:pPr>
        <w:jc w:val="center"/>
        <w:rPr>
          <w:rFonts w:ascii="Times New Roman" w:hAnsi="Times New Roman"/>
          <w:sz w:val="44"/>
          <w:szCs w:val="44"/>
        </w:rPr>
      </w:pPr>
    </w:p>
    <w:p w:rsidR="00B9517E" w:rsidRDefault="00B9517E" w:rsidP="00B9517E">
      <w:pPr>
        <w:jc w:val="center"/>
        <w:rPr>
          <w:rFonts w:ascii="Times New Roman" w:hAnsi="Times New Roman"/>
          <w:sz w:val="44"/>
          <w:szCs w:val="44"/>
        </w:rPr>
      </w:pPr>
    </w:p>
    <w:p w:rsidR="00B9517E" w:rsidRDefault="00B9517E" w:rsidP="00B9517E">
      <w:pPr>
        <w:jc w:val="center"/>
        <w:rPr>
          <w:rFonts w:ascii="Times New Roman" w:hAnsi="Times New Roman"/>
          <w:sz w:val="44"/>
          <w:szCs w:val="44"/>
        </w:rPr>
      </w:pPr>
    </w:p>
    <w:p w:rsidR="00822729" w:rsidRDefault="00822729" w:rsidP="00B9517E">
      <w:pPr>
        <w:jc w:val="center"/>
        <w:rPr>
          <w:rFonts w:ascii="Times New Roman" w:hAnsi="Times New Roman"/>
          <w:sz w:val="28"/>
          <w:szCs w:val="28"/>
        </w:rPr>
      </w:pPr>
    </w:p>
    <w:p w:rsidR="00822729" w:rsidRPr="00822729" w:rsidRDefault="00822729" w:rsidP="00B9517E">
      <w:pPr>
        <w:jc w:val="center"/>
        <w:rPr>
          <w:rFonts w:ascii="Times New Roman" w:hAnsi="Times New Roman"/>
          <w:sz w:val="28"/>
          <w:szCs w:val="28"/>
        </w:rPr>
      </w:pPr>
    </w:p>
    <w:p w:rsidR="00B9517E" w:rsidRDefault="00822729" w:rsidP="005E5ABC">
      <w:pPr>
        <w:pStyle w:val="Heading1"/>
        <w:ind w:left="0" w:right="-1" w:hanging="3"/>
        <w:jc w:val="center"/>
        <w:rPr>
          <w:b w:val="0"/>
          <w:sz w:val="28"/>
          <w:szCs w:val="28"/>
        </w:rPr>
      </w:pPr>
      <w:r w:rsidRPr="00822729">
        <w:rPr>
          <w:b w:val="0"/>
          <w:sz w:val="28"/>
          <w:szCs w:val="28"/>
        </w:rPr>
        <w:t>г. Ак-Довруак-</w:t>
      </w:r>
      <w:r w:rsidR="005E5ABC">
        <w:rPr>
          <w:b w:val="0"/>
          <w:sz w:val="28"/>
          <w:szCs w:val="28"/>
        </w:rPr>
        <w:t>2023</w:t>
      </w:r>
    </w:p>
    <w:p w:rsidR="005E5ABC" w:rsidRPr="005E5ABC" w:rsidRDefault="005E5ABC" w:rsidP="005E5ABC">
      <w:pPr>
        <w:pStyle w:val="Heading1"/>
        <w:ind w:left="0" w:right="-1" w:hanging="3"/>
        <w:jc w:val="center"/>
        <w:rPr>
          <w:b w:val="0"/>
          <w:sz w:val="28"/>
          <w:szCs w:val="28"/>
        </w:rPr>
      </w:pPr>
    </w:p>
    <w:p w:rsidR="00C15B1B" w:rsidRDefault="00C15B1B" w:rsidP="006B673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Нормативная база:</w:t>
      </w:r>
    </w:p>
    <w:p w:rsidR="00C15B1B" w:rsidRDefault="00C15B1B" w:rsidP="00C15B1B">
      <w:pPr>
        <w:pStyle w:val="a7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развития математического образования  в РФ </w:t>
      </w:r>
    </w:p>
    <w:p w:rsidR="00C15B1B" w:rsidRDefault="00C15B1B" w:rsidP="00C15B1B">
      <w:pPr>
        <w:pStyle w:val="a7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Распоряжение правительства РФ от 24.12.2013 г. №2506- р)</w:t>
      </w:r>
    </w:p>
    <w:p w:rsidR="00C15B1B" w:rsidRDefault="00C15B1B" w:rsidP="00C15B1B">
      <w:pPr>
        <w:pStyle w:val="a7"/>
        <w:numPr>
          <w:ilvl w:val="0"/>
          <w:numId w:val="16"/>
        </w:numPr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Федеральный государственны</w:t>
      </w:r>
      <w:r w:rsidR="003B202D">
        <w:rPr>
          <w:rFonts w:ascii="Times New Roman" w:hAnsi="Times New Roman"/>
          <w:sz w:val="28"/>
          <w:szCs w:val="28"/>
        </w:rPr>
        <w:t>й образовательный стандарт ДО (</w:t>
      </w:r>
      <w:r>
        <w:rPr>
          <w:rFonts w:ascii="Times New Roman" w:hAnsi="Times New Roman"/>
          <w:sz w:val="28"/>
          <w:szCs w:val="28"/>
        </w:rPr>
        <w:t>Приказ Минобрнауки от 17.11.2013г. №1155)</w:t>
      </w:r>
    </w:p>
    <w:p w:rsidR="00C15B1B" w:rsidRDefault="009314E8" w:rsidP="009314E8">
      <w:pPr>
        <w:pStyle w:val="a7"/>
        <w:numPr>
          <w:ilvl w:val="0"/>
          <w:numId w:val="16"/>
        </w:numPr>
        <w:ind w:left="0" w:firstLine="360"/>
        <w:rPr>
          <w:rFonts w:ascii="Times New Roman" w:hAnsi="Times New Roman"/>
          <w:sz w:val="28"/>
          <w:szCs w:val="28"/>
        </w:rPr>
      </w:pPr>
      <w:r w:rsidRPr="009314E8">
        <w:rPr>
          <w:rFonts w:ascii="Times New Roman" w:hAnsi="Times New Roman"/>
          <w:sz w:val="28"/>
          <w:szCs w:val="28"/>
        </w:rPr>
        <w:t>Приказ Департамента образования от 26.06.2014 г. № 1046-о "Об утверждении плана мероприятий по реализации Концепции развития математического образования Ивановской области"</w:t>
      </w:r>
    </w:p>
    <w:p w:rsidR="009314E8" w:rsidRDefault="009314E8" w:rsidP="009314E8">
      <w:pPr>
        <w:pStyle w:val="a7"/>
        <w:numPr>
          <w:ilvl w:val="0"/>
          <w:numId w:val="16"/>
        </w:numPr>
        <w:ind w:left="0" w:firstLine="360"/>
        <w:rPr>
          <w:rFonts w:ascii="Times New Roman" w:hAnsi="Times New Roman"/>
          <w:sz w:val="28"/>
          <w:szCs w:val="28"/>
        </w:rPr>
      </w:pPr>
      <w:r w:rsidRPr="009314E8">
        <w:rPr>
          <w:rFonts w:ascii="Times New Roman" w:hAnsi="Times New Roman"/>
          <w:sz w:val="28"/>
          <w:szCs w:val="28"/>
        </w:rPr>
        <w:t>Приказ управления образования городского округа Кинешма от 29.08.2014 г. № 426-Д "О реализации Концепции развития математического образования "</w:t>
      </w:r>
    </w:p>
    <w:p w:rsidR="009314E8" w:rsidRPr="00C15B1B" w:rsidRDefault="009314E8" w:rsidP="009314E8">
      <w:pPr>
        <w:pStyle w:val="a7"/>
        <w:numPr>
          <w:ilvl w:val="0"/>
          <w:numId w:val="16"/>
        </w:numPr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 МДОУ детского сада №27 «Солнышко» </w:t>
      </w:r>
      <w:r w:rsidRPr="00D17069">
        <w:rPr>
          <w:rFonts w:ascii="Times New Roman" w:hAnsi="Times New Roman"/>
          <w:sz w:val="28"/>
          <w:szCs w:val="28"/>
        </w:rPr>
        <w:t xml:space="preserve">от </w:t>
      </w:r>
      <w:r w:rsidR="00D17069">
        <w:rPr>
          <w:rFonts w:ascii="Times New Roman" w:hAnsi="Times New Roman"/>
          <w:sz w:val="28"/>
          <w:szCs w:val="28"/>
        </w:rPr>
        <w:t>01.08.2014г. № 102</w:t>
      </w:r>
      <w:r w:rsidR="00D17069">
        <w:rPr>
          <w:rFonts w:ascii="Times New Roman" w:hAnsi="Times New Roman"/>
          <w:sz w:val="28"/>
          <w:szCs w:val="28"/>
          <w:vertAlign w:val="superscript"/>
        </w:rPr>
        <w:t>А</w:t>
      </w:r>
      <w:r w:rsidR="00D17069">
        <w:rPr>
          <w:rFonts w:ascii="Times New Roman" w:hAnsi="Times New Roman"/>
          <w:sz w:val="28"/>
          <w:szCs w:val="28"/>
        </w:rPr>
        <w:t xml:space="preserve">-д </w:t>
      </w:r>
      <w:r w:rsidR="00661A37">
        <w:rPr>
          <w:rFonts w:ascii="Times New Roman" w:hAnsi="Times New Roman"/>
          <w:sz w:val="28"/>
          <w:szCs w:val="28"/>
        </w:rPr>
        <w:t xml:space="preserve"> 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 утверждении плана мероприятий по реализации Концепции </w:t>
      </w:r>
      <w:r w:rsidR="007531BA">
        <w:rPr>
          <w:rFonts w:ascii="Times New Roman" w:hAnsi="Times New Roman"/>
          <w:sz w:val="28"/>
          <w:szCs w:val="28"/>
        </w:rPr>
        <w:t>развития математического образования»</w:t>
      </w:r>
    </w:p>
    <w:p w:rsidR="007531BA" w:rsidRDefault="007531BA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F02C19" w:rsidRDefault="00F02C19" w:rsidP="006B6730">
      <w:pPr>
        <w:rPr>
          <w:rFonts w:ascii="Times New Roman" w:hAnsi="Times New Roman"/>
          <w:b/>
          <w:sz w:val="28"/>
          <w:szCs w:val="28"/>
        </w:rPr>
      </w:pPr>
    </w:p>
    <w:p w:rsidR="00B9517E" w:rsidRDefault="006B6730" w:rsidP="006B6730">
      <w:pPr>
        <w:rPr>
          <w:rFonts w:ascii="Times New Roman" w:hAnsi="Times New Roman"/>
          <w:sz w:val="28"/>
          <w:szCs w:val="28"/>
        </w:rPr>
      </w:pPr>
      <w:r w:rsidRPr="006B6730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>:</w:t>
      </w:r>
    </w:p>
    <w:p w:rsidR="006B6730" w:rsidRDefault="006B6730" w:rsidP="002C58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Математика занимает особое место в науке, культуре и общественной жизни, являясь одной из важнейших составляющих мирового научно-технического прогресса. Изучение математики играет системообразующую  роль в образовании, развивая познавательные способности человека, в том числе </w:t>
      </w:r>
      <w:r w:rsidR="00AA464E">
        <w:rPr>
          <w:rFonts w:ascii="Times New Roman" w:hAnsi="Times New Roman"/>
          <w:sz w:val="28"/>
          <w:szCs w:val="28"/>
        </w:rPr>
        <w:t>к логическому мышлению. Качественное математическое образование необходимо каждому для его успешной жизни в современном обществе. Успех нашей страны в 21 веке, эффективность использования природных ресурсов, развитие экономики,  обороноспособность,  создание современных технологий зависят от уровня математической грамотности населения.</w:t>
      </w:r>
    </w:p>
    <w:p w:rsidR="00AA464E" w:rsidRDefault="00AA464E" w:rsidP="002C58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математического образования в России, является прямой наследницей  советской системы. Необходимо сохранить ее достоинства и преодолеть серьезные недостатки. Повышение уровня математической образованности сделает более полноценной жизнь россиян в современном обществе. </w:t>
      </w:r>
    </w:p>
    <w:p w:rsidR="00AA464E" w:rsidRDefault="00AA464E" w:rsidP="002C58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система учебных программ математического образования в дошкольном образовании при участии семьи должна обеспечить условия </w:t>
      </w:r>
    </w:p>
    <w:p w:rsidR="00AA464E" w:rsidRDefault="00F02C19" w:rsidP="002C58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AA464E">
        <w:rPr>
          <w:rFonts w:ascii="Times New Roman" w:hAnsi="Times New Roman"/>
          <w:sz w:val="28"/>
          <w:szCs w:val="28"/>
        </w:rPr>
        <w:t>прежде всего предметно- пространственную  и информационную среду, образовательные ситуации, средства педагогической поддержки ребенка) для освоения  воспитанниками форм деятельности, первичных математ</w:t>
      </w:r>
      <w:r>
        <w:rPr>
          <w:rFonts w:ascii="Times New Roman" w:hAnsi="Times New Roman"/>
          <w:sz w:val="28"/>
          <w:szCs w:val="28"/>
        </w:rPr>
        <w:t>ических представлений и образов</w:t>
      </w:r>
      <w:r w:rsidR="00AA464E">
        <w:rPr>
          <w:rFonts w:ascii="Times New Roman" w:hAnsi="Times New Roman"/>
          <w:sz w:val="28"/>
          <w:szCs w:val="28"/>
        </w:rPr>
        <w:t>, используемых в жизни.</w:t>
      </w:r>
    </w:p>
    <w:p w:rsidR="002C58F2" w:rsidRDefault="002C58F2" w:rsidP="002C58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58F2" w:rsidRPr="006B6730" w:rsidRDefault="002C58F2" w:rsidP="002C58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58F2">
        <w:rPr>
          <w:rFonts w:ascii="Times New Roman" w:hAnsi="Times New Roman"/>
          <w:b/>
          <w:sz w:val="28"/>
          <w:szCs w:val="28"/>
        </w:rPr>
        <w:t>Проблемы математического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B9517E" w:rsidRDefault="002C58F2" w:rsidP="002C58F2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Низкая учебная мотивация.</w:t>
      </w:r>
    </w:p>
    <w:p w:rsidR="002C58F2" w:rsidRDefault="002C58F2" w:rsidP="002C58F2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содержания математического образования продолжает устаревать, нарушена его преемственность между дошкольным и начальным школьным уровнем  образования.</w:t>
      </w:r>
    </w:p>
    <w:p w:rsidR="002C58F2" w:rsidRDefault="00706746" w:rsidP="002C58F2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подготовки</w:t>
      </w:r>
      <w:r w:rsidR="002C58F2">
        <w:rPr>
          <w:rFonts w:ascii="Times New Roman" w:hAnsi="Times New Roman"/>
          <w:sz w:val="28"/>
          <w:szCs w:val="28"/>
        </w:rPr>
        <w:t>, профессиональной переподготовки, повышение квалификации педагогических работников не отвечает современным нуждам.</w:t>
      </w:r>
    </w:p>
    <w:p w:rsidR="002C58F2" w:rsidRDefault="002C58F2" w:rsidP="002C58F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C58F2" w:rsidRDefault="002C58F2" w:rsidP="002C58F2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2C58F2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</w:t>
      </w:r>
      <w:r w:rsidR="006C617D">
        <w:rPr>
          <w:rFonts w:ascii="Times New Roman" w:hAnsi="Times New Roman"/>
          <w:sz w:val="28"/>
          <w:szCs w:val="28"/>
        </w:rPr>
        <w:t xml:space="preserve"> создание организационно-методических условий для реализации Концепции </w:t>
      </w:r>
      <w:r w:rsidR="00BE6B6D">
        <w:rPr>
          <w:rFonts w:ascii="Times New Roman" w:hAnsi="Times New Roman"/>
          <w:sz w:val="28"/>
          <w:szCs w:val="28"/>
        </w:rPr>
        <w:t>развития математического образования в ДОУ</w:t>
      </w:r>
      <w:r w:rsidR="006C617D" w:rsidRPr="006C617D">
        <w:rPr>
          <w:rFonts w:ascii="Times New Roman" w:hAnsi="Times New Roman"/>
          <w:sz w:val="28"/>
          <w:szCs w:val="28"/>
        </w:rPr>
        <w:t>.</w:t>
      </w:r>
    </w:p>
    <w:p w:rsidR="007531BA" w:rsidRDefault="007531BA" w:rsidP="002C58F2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6C617D" w:rsidRDefault="006C617D" w:rsidP="002C58F2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6C617D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E6B6D" w:rsidRDefault="00BE6B6D" w:rsidP="00BE6B6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организационно-методические условия для поддержания детей, имеющих склонности к математике.</w:t>
      </w:r>
    </w:p>
    <w:p w:rsidR="00BE6B6D" w:rsidRDefault="00BE6B6D" w:rsidP="00BE6B6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Оптимизировать использование в образовательном процессе мультимедийных пособий.</w:t>
      </w:r>
    </w:p>
    <w:p w:rsidR="00BE6B6D" w:rsidRDefault="00BE6B6D" w:rsidP="00BE6B6D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Пересмотреть параметры и критерии  мониторинга воспитанников по образовательной области «познавательное развитие» раздел «Математическое </w:t>
      </w:r>
      <w:r w:rsidR="00735A8D">
        <w:rPr>
          <w:rFonts w:ascii="Times New Roman" w:hAnsi="Times New Roman"/>
          <w:sz w:val="28"/>
          <w:szCs w:val="28"/>
        </w:rPr>
        <w:t xml:space="preserve">и сенсорное </w:t>
      </w:r>
      <w:r>
        <w:rPr>
          <w:rFonts w:ascii="Times New Roman" w:hAnsi="Times New Roman"/>
          <w:sz w:val="28"/>
          <w:szCs w:val="28"/>
        </w:rPr>
        <w:t>развитие»</w:t>
      </w:r>
    </w:p>
    <w:p w:rsidR="007531BA" w:rsidRDefault="007531BA" w:rsidP="007531B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531BA" w:rsidRPr="007531BA" w:rsidRDefault="007531BA" w:rsidP="007531BA">
      <w:pPr>
        <w:pStyle w:val="a7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531BA">
        <w:rPr>
          <w:rFonts w:ascii="Times New Roman" w:hAnsi="Times New Roman"/>
          <w:b/>
          <w:sz w:val="28"/>
          <w:szCs w:val="28"/>
        </w:rPr>
        <w:t>Принципы организации образовательного процесса</w:t>
      </w:r>
    </w:p>
    <w:p w:rsidR="002C58F2" w:rsidRPr="007531BA" w:rsidRDefault="002C58F2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1BA">
        <w:rPr>
          <w:rFonts w:ascii="Times New Roman" w:hAnsi="Times New Roman"/>
          <w:sz w:val="28"/>
          <w:szCs w:val="28"/>
        </w:rPr>
        <w:t xml:space="preserve">1) специально организованное обучение в форме </w:t>
      </w:r>
      <w:r w:rsidR="007531BA" w:rsidRPr="007531BA">
        <w:rPr>
          <w:rFonts w:ascii="Times New Roman" w:hAnsi="Times New Roman"/>
          <w:sz w:val="28"/>
          <w:szCs w:val="28"/>
        </w:rPr>
        <w:t xml:space="preserve"> обязательной образовательной деятельности (</w:t>
      </w:r>
      <w:r w:rsidR="007531BA">
        <w:rPr>
          <w:rFonts w:ascii="Times New Roman" w:hAnsi="Times New Roman"/>
          <w:sz w:val="28"/>
          <w:szCs w:val="28"/>
        </w:rPr>
        <w:t>занятий);</w:t>
      </w:r>
    </w:p>
    <w:p w:rsidR="002C58F2" w:rsidRPr="007531BA" w:rsidRDefault="002C58F2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1BA">
        <w:rPr>
          <w:rFonts w:ascii="Times New Roman" w:hAnsi="Times New Roman"/>
          <w:sz w:val="28"/>
          <w:szCs w:val="28"/>
        </w:rPr>
        <w:t>2) совместная взросло-детская (партнерская) деятельность;</w:t>
      </w:r>
    </w:p>
    <w:p w:rsidR="002C58F2" w:rsidRDefault="002C58F2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1BA">
        <w:rPr>
          <w:rFonts w:ascii="Times New Roman" w:hAnsi="Times New Roman"/>
          <w:sz w:val="28"/>
          <w:szCs w:val="28"/>
        </w:rPr>
        <w:t>3) свободная самостоятельная деятельность детей.                                                                                </w:t>
      </w:r>
    </w:p>
    <w:p w:rsidR="007531BA" w:rsidRDefault="007531BA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1BA">
        <w:rPr>
          <w:rFonts w:ascii="Times New Roman" w:hAnsi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/>
          <w:sz w:val="28"/>
          <w:szCs w:val="28"/>
        </w:rPr>
        <w:t>:</w:t>
      </w:r>
    </w:p>
    <w:p w:rsidR="007531BA" w:rsidRDefault="008829A0" w:rsidP="008829A0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воспитанниками детского сада образовательной области «Познавательное развитие: раздел </w:t>
      </w:r>
      <w:r w:rsidR="00822605">
        <w:rPr>
          <w:rFonts w:ascii="Times New Roman" w:hAnsi="Times New Roman"/>
          <w:sz w:val="28"/>
          <w:szCs w:val="28"/>
        </w:rPr>
        <w:t>«Ф</w:t>
      </w:r>
      <w:r w:rsidR="00BC0ECE">
        <w:rPr>
          <w:rFonts w:ascii="Times New Roman" w:hAnsi="Times New Roman"/>
          <w:sz w:val="28"/>
          <w:szCs w:val="28"/>
        </w:rPr>
        <w:t xml:space="preserve">ормирование элементарных </w:t>
      </w:r>
      <w:r>
        <w:rPr>
          <w:rFonts w:ascii="Times New Roman" w:hAnsi="Times New Roman"/>
          <w:sz w:val="28"/>
          <w:szCs w:val="28"/>
        </w:rPr>
        <w:t>матема</w:t>
      </w:r>
      <w:r w:rsidR="00BC0ECE">
        <w:rPr>
          <w:rFonts w:ascii="Times New Roman" w:hAnsi="Times New Roman"/>
          <w:sz w:val="28"/>
          <w:szCs w:val="28"/>
        </w:rPr>
        <w:t>тических представлений</w:t>
      </w:r>
      <w:r w:rsidR="00CC4C16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не менее 90% воспитанников)</w:t>
      </w:r>
    </w:p>
    <w:p w:rsidR="008829A0" w:rsidRDefault="008829A0" w:rsidP="008829A0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профессиональной компетентности педагогов в развитии  математически</w:t>
      </w:r>
      <w:r w:rsidR="00CC4C16">
        <w:rPr>
          <w:rFonts w:ascii="Times New Roman" w:hAnsi="Times New Roman"/>
          <w:sz w:val="28"/>
          <w:szCs w:val="28"/>
        </w:rPr>
        <w:t>х представлений воспитанников (</w:t>
      </w:r>
      <w:r>
        <w:rPr>
          <w:rFonts w:ascii="Times New Roman" w:hAnsi="Times New Roman"/>
          <w:sz w:val="28"/>
          <w:szCs w:val="28"/>
        </w:rPr>
        <w:t>100% воспитателе  детского сада)</w:t>
      </w:r>
    </w:p>
    <w:p w:rsidR="008829A0" w:rsidRDefault="008829A0" w:rsidP="008829A0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</w:t>
      </w:r>
      <w:r w:rsidR="000F48DA">
        <w:rPr>
          <w:rFonts w:ascii="Times New Roman" w:hAnsi="Times New Roman"/>
          <w:sz w:val="28"/>
          <w:szCs w:val="28"/>
        </w:rPr>
        <w:t>ть ИКИ- компетенций педагогов (</w:t>
      </w:r>
      <w:r>
        <w:rPr>
          <w:rFonts w:ascii="Times New Roman" w:hAnsi="Times New Roman"/>
          <w:sz w:val="28"/>
          <w:szCs w:val="28"/>
        </w:rPr>
        <w:t>90% воспитателей детского сада)</w:t>
      </w:r>
    </w:p>
    <w:p w:rsidR="008829A0" w:rsidRDefault="008829A0" w:rsidP="008829A0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педагогами современными технологиями математическ</w:t>
      </w:r>
      <w:r w:rsidR="00BC0ECE">
        <w:rPr>
          <w:rFonts w:ascii="Times New Roman" w:hAnsi="Times New Roman"/>
          <w:sz w:val="28"/>
          <w:szCs w:val="28"/>
        </w:rPr>
        <w:t>ого образования дошкольников  (</w:t>
      </w:r>
      <w:r>
        <w:rPr>
          <w:rFonts w:ascii="Times New Roman" w:hAnsi="Times New Roman"/>
          <w:sz w:val="28"/>
          <w:szCs w:val="28"/>
        </w:rPr>
        <w:t>не менее 50% воспитателей детского сада)</w:t>
      </w:r>
    </w:p>
    <w:p w:rsidR="008829A0" w:rsidRDefault="008829A0" w:rsidP="008829A0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родительской общественности в мероприятия  математического характера</w:t>
      </w:r>
    </w:p>
    <w:p w:rsidR="008829A0" w:rsidRPr="008829A0" w:rsidRDefault="008829A0" w:rsidP="008829A0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учителя</w:t>
      </w:r>
      <w:r w:rsidR="00BC0ECE">
        <w:rPr>
          <w:rFonts w:ascii="Times New Roman" w:hAnsi="Times New Roman"/>
          <w:sz w:val="28"/>
          <w:szCs w:val="28"/>
        </w:rPr>
        <w:t>ми начальных классов МОУ СОШ города Ак-Довурака</w:t>
      </w:r>
      <w:r>
        <w:rPr>
          <w:rFonts w:ascii="Times New Roman" w:hAnsi="Times New Roman"/>
          <w:sz w:val="28"/>
          <w:szCs w:val="28"/>
        </w:rPr>
        <w:t>.</w:t>
      </w:r>
    </w:p>
    <w:p w:rsidR="007531BA" w:rsidRDefault="007531BA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31BA" w:rsidRDefault="007531BA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ECE" w:rsidRPr="007531BA" w:rsidRDefault="00BC0ECE" w:rsidP="00753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31BA" w:rsidRPr="000F48DA" w:rsidRDefault="007531BA" w:rsidP="00A20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8DA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C617D" w:rsidRPr="000F48DA" w:rsidRDefault="007531BA" w:rsidP="00A20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8DA">
        <w:rPr>
          <w:rFonts w:ascii="Times New Roman" w:hAnsi="Times New Roman"/>
          <w:b/>
          <w:sz w:val="28"/>
          <w:szCs w:val="28"/>
        </w:rPr>
        <w:t>по реализации Концепции математического образования</w:t>
      </w:r>
    </w:p>
    <w:p w:rsidR="008829A0" w:rsidRPr="000F48DA" w:rsidRDefault="008829A0" w:rsidP="00A20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73"/>
        <w:gridCol w:w="5105"/>
        <w:gridCol w:w="1560"/>
        <w:gridCol w:w="2225"/>
      </w:tblGrid>
      <w:tr w:rsidR="008829A0" w:rsidRPr="000F48DA" w:rsidTr="006C758C">
        <w:tc>
          <w:tcPr>
            <w:tcW w:w="673" w:type="dxa"/>
          </w:tcPr>
          <w:p w:rsidR="008829A0" w:rsidRPr="000F48DA" w:rsidRDefault="008829A0" w:rsidP="00A2066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0F48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105" w:type="dxa"/>
          </w:tcPr>
          <w:p w:rsidR="008829A0" w:rsidRPr="000F48DA" w:rsidRDefault="008829A0" w:rsidP="00A2066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8829A0" w:rsidRPr="000F48DA" w:rsidRDefault="008829A0" w:rsidP="00A2066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25" w:type="dxa"/>
          </w:tcPr>
          <w:p w:rsidR="008829A0" w:rsidRPr="000F48DA" w:rsidRDefault="008829A0" w:rsidP="00A2066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C758C" w:rsidRPr="000F48DA" w:rsidTr="00267D3D">
        <w:tc>
          <w:tcPr>
            <w:tcW w:w="9563" w:type="dxa"/>
            <w:gridSpan w:val="4"/>
          </w:tcPr>
          <w:p w:rsidR="006C758C" w:rsidRPr="000F48DA" w:rsidRDefault="006C758C" w:rsidP="00A20663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8829A0" w:rsidRPr="000F48DA" w:rsidTr="006C758C">
        <w:tc>
          <w:tcPr>
            <w:tcW w:w="673" w:type="dxa"/>
          </w:tcPr>
          <w:p w:rsidR="008829A0" w:rsidRPr="000F48DA" w:rsidRDefault="006C758C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8829A0" w:rsidRPr="000F48DA" w:rsidRDefault="006C758C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Активизировать участие воспитанников и педагогов в конкурсах муниципального, регионального, всероссийского уровней с логико-математическим содержанием</w:t>
            </w:r>
          </w:p>
        </w:tc>
        <w:tc>
          <w:tcPr>
            <w:tcW w:w="1560" w:type="dxa"/>
          </w:tcPr>
          <w:p w:rsidR="008829A0" w:rsidRPr="000F48DA" w:rsidRDefault="006C758C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8829A0" w:rsidRPr="000F48DA" w:rsidRDefault="006C758C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8829A0" w:rsidRPr="000F48DA" w:rsidTr="006C758C">
        <w:tc>
          <w:tcPr>
            <w:tcW w:w="673" w:type="dxa"/>
          </w:tcPr>
          <w:p w:rsidR="008829A0" w:rsidRPr="000F48DA" w:rsidRDefault="00735A8D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5" w:type="dxa"/>
          </w:tcPr>
          <w:p w:rsidR="008829A0" w:rsidRPr="000F48DA" w:rsidRDefault="00735A8D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Орг</w:t>
            </w:r>
            <w:r w:rsidR="00BC0ECE" w:rsidRPr="000F48DA">
              <w:rPr>
                <w:rFonts w:ascii="Times New Roman" w:hAnsi="Times New Roman"/>
                <w:sz w:val="28"/>
                <w:szCs w:val="28"/>
              </w:rPr>
              <w:t>анизация и проведение ежегодных всероссийских  дистанционных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 xml:space="preserve">  интеллектуальн</w:t>
            </w:r>
            <w:r w:rsidR="00BC0ECE" w:rsidRPr="000F48DA">
              <w:rPr>
                <w:rFonts w:ascii="Times New Roman" w:hAnsi="Times New Roman"/>
                <w:sz w:val="28"/>
                <w:szCs w:val="28"/>
              </w:rPr>
              <w:t>ых конкурсов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 xml:space="preserve"> для детей старшего дошкольного возраста</w:t>
            </w:r>
          </w:p>
        </w:tc>
        <w:tc>
          <w:tcPr>
            <w:tcW w:w="1560" w:type="dxa"/>
          </w:tcPr>
          <w:p w:rsidR="008829A0" w:rsidRPr="000F48DA" w:rsidRDefault="00BC0ECE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8829A0" w:rsidRPr="000F48DA" w:rsidRDefault="00BC0ECE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</w:t>
            </w:r>
            <w:r w:rsidR="00735A8D" w:rsidRPr="000F48DA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829A0" w:rsidRPr="000F48DA" w:rsidTr="006C758C">
        <w:tc>
          <w:tcPr>
            <w:tcW w:w="673" w:type="dxa"/>
          </w:tcPr>
          <w:p w:rsidR="008829A0" w:rsidRPr="000F48DA" w:rsidRDefault="00735A8D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8829A0" w:rsidRPr="000F48DA" w:rsidRDefault="00735A8D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Организация образовательного процесса по образовательной области «Познавательное развитие</w:t>
            </w:r>
            <w:r w:rsidR="00F4795A" w:rsidRPr="000F48DA">
              <w:rPr>
                <w:rFonts w:ascii="Times New Roman" w:hAnsi="Times New Roman"/>
                <w:sz w:val="28"/>
                <w:szCs w:val="28"/>
              </w:rPr>
              <w:t>»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>: раздел</w:t>
            </w:r>
            <w:r w:rsidR="00822605" w:rsidRPr="000F48DA">
              <w:rPr>
                <w:rFonts w:ascii="Times New Roman" w:hAnsi="Times New Roman"/>
                <w:sz w:val="28"/>
                <w:szCs w:val="28"/>
              </w:rPr>
              <w:t xml:space="preserve"> «Формирование элементарных математических представлений»</w:t>
            </w:r>
          </w:p>
        </w:tc>
        <w:tc>
          <w:tcPr>
            <w:tcW w:w="1560" w:type="dxa"/>
          </w:tcPr>
          <w:p w:rsidR="008829A0" w:rsidRPr="000F48DA" w:rsidRDefault="00F4795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8829A0" w:rsidRPr="000F48DA" w:rsidRDefault="00735A8D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AC4B48" w:rsidRPr="000F48DA" w:rsidTr="004221A6">
        <w:tc>
          <w:tcPr>
            <w:tcW w:w="9563" w:type="dxa"/>
            <w:gridSpan w:val="4"/>
          </w:tcPr>
          <w:p w:rsidR="00AC4B48" w:rsidRPr="000F48DA" w:rsidRDefault="00AC4B48" w:rsidP="00A20663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AC4B48" w:rsidRPr="000F48DA" w:rsidTr="006C758C">
        <w:tc>
          <w:tcPr>
            <w:tcW w:w="673" w:type="dxa"/>
          </w:tcPr>
          <w:p w:rsidR="00AC4B48" w:rsidRPr="000F48DA" w:rsidRDefault="00AC4B48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AC4B48" w:rsidRPr="000F48DA" w:rsidRDefault="00AC4B48" w:rsidP="00A206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Приобретение дидактического</w:t>
            </w:r>
          </w:p>
          <w:p w:rsidR="00AC4B48" w:rsidRPr="000F48DA" w:rsidRDefault="00AC4B48" w:rsidP="00A20663">
            <w:pPr>
              <w:pStyle w:val="a7"/>
              <w:ind w:left="1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материала </w:t>
            </w:r>
            <w:r w:rsidR="00F4795A" w:rsidRPr="000F48DA">
              <w:rPr>
                <w:rFonts w:ascii="Times New Roman" w:hAnsi="Times New Roman"/>
                <w:sz w:val="28"/>
                <w:szCs w:val="28"/>
              </w:rPr>
              <w:t>(шахматы, шашки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AC4B48" w:rsidRPr="000F48DA" w:rsidRDefault="00F4795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AC4B48" w:rsidRPr="000F48DA" w:rsidRDefault="00AC4B48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AC4B48" w:rsidRPr="000F48DA" w:rsidTr="006C758C">
        <w:tc>
          <w:tcPr>
            <w:tcW w:w="673" w:type="dxa"/>
          </w:tcPr>
          <w:p w:rsidR="00AC4B48" w:rsidRPr="000F48DA" w:rsidRDefault="00A20663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5" w:type="dxa"/>
          </w:tcPr>
          <w:p w:rsidR="00AC4B48" w:rsidRPr="000F48DA" w:rsidRDefault="00AC4B48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Изготовление игр, с использованием </w:t>
            </w:r>
            <w:r w:rsidR="003B0B1A" w:rsidRPr="000F48DA">
              <w:rPr>
                <w:rFonts w:ascii="Times New Roman" w:hAnsi="Times New Roman"/>
                <w:sz w:val="28"/>
                <w:szCs w:val="28"/>
              </w:rPr>
              <w:t xml:space="preserve">ИКТ </w:t>
            </w:r>
            <w:r w:rsidR="00A20663" w:rsidRPr="000F48DA">
              <w:rPr>
                <w:rFonts w:ascii="Times New Roman" w:hAnsi="Times New Roman"/>
                <w:sz w:val="28"/>
                <w:szCs w:val="28"/>
              </w:rPr>
              <w:t>–</w:t>
            </w:r>
            <w:r w:rsidR="003B0B1A" w:rsidRPr="000F48DA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  <w:r w:rsidR="00A20663" w:rsidRPr="000F48DA">
              <w:rPr>
                <w:rFonts w:ascii="Times New Roman" w:hAnsi="Times New Roman"/>
                <w:sz w:val="28"/>
                <w:szCs w:val="28"/>
              </w:rPr>
              <w:t xml:space="preserve"> по ФЭМП</w:t>
            </w:r>
          </w:p>
        </w:tc>
        <w:tc>
          <w:tcPr>
            <w:tcW w:w="1560" w:type="dxa"/>
          </w:tcPr>
          <w:p w:rsidR="00AC4B48" w:rsidRPr="000F48DA" w:rsidRDefault="00F4795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AC4B48" w:rsidRPr="000F48DA" w:rsidRDefault="003B0B1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Ст. воспитатель, воспитатели</w:t>
            </w:r>
          </w:p>
        </w:tc>
      </w:tr>
      <w:tr w:rsidR="003B0B1A" w:rsidRPr="000F48DA" w:rsidTr="00E5253E">
        <w:tc>
          <w:tcPr>
            <w:tcW w:w="9563" w:type="dxa"/>
            <w:gridSpan w:val="4"/>
          </w:tcPr>
          <w:p w:rsidR="003B0B1A" w:rsidRPr="000F48DA" w:rsidRDefault="003B0B1A" w:rsidP="00A20663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Профессиональная компетентность педагогов</w:t>
            </w:r>
          </w:p>
        </w:tc>
      </w:tr>
      <w:tr w:rsidR="00AC4B48" w:rsidRPr="000F48DA" w:rsidTr="006C758C">
        <w:tc>
          <w:tcPr>
            <w:tcW w:w="673" w:type="dxa"/>
          </w:tcPr>
          <w:p w:rsidR="00AC4B48" w:rsidRPr="000F48DA" w:rsidRDefault="003B0B1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AC4B48" w:rsidRPr="000F48DA" w:rsidRDefault="003B0B1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Участие в вебинарах по познавательному развитию дошкольников</w:t>
            </w:r>
          </w:p>
        </w:tc>
        <w:tc>
          <w:tcPr>
            <w:tcW w:w="1560" w:type="dxa"/>
          </w:tcPr>
          <w:p w:rsidR="00AC4B48" w:rsidRPr="000F48DA" w:rsidRDefault="00F4795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AC4B48" w:rsidRPr="000F48DA" w:rsidRDefault="003B0B1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AF3EC9" w:rsidRPr="000F48DA" w:rsidTr="006C758C">
        <w:tc>
          <w:tcPr>
            <w:tcW w:w="673" w:type="dxa"/>
          </w:tcPr>
          <w:p w:rsidR="00AF3EC9" w:rsidRPr="000F48DA" w:rsidRDefault="00AF3EC9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5" w:type="dxa"/>
          </w:tcPr>
          <w:p w:rsidR="00AF3EC9" w:rsidRPr="000F48DA" w:rsidRDefault="00AF3EC9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Методическое сопровождение педагогов  в рамках математического развития дошкольников</w:t>
            </w:r>
            <w:r w:rsidR="00A20663" w:rsidRPr="000F48DA">
              <w:rPr>
                <w:rFonts w:ascii="Times New Roman" w:hAnsi="Times New Roman"/>
                <w:sz w:val="28"/>
                <w:szCs w:val="28"/>
              </w:rPr>
              <w:t xml:space="preserve"> «Организация предметно-пространственной развивающей среды как основной механизм реализации концепции математического развития воспитанников ДОУ»</w:t>
            </w:r>
          </w:p>
        </w:tc>
        <w:tc>
          <w:tcPr>
            <w:tcW w:w="1560" w:type="dxa"/>
          </w:tcPr>
          <w:p w:rsidR="00AF3EC9" w:rsidRPr="000F48DA" w:rsidRDefault="00F4795A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AF3EC9" w:rsidRPr="000F4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F3EC9" w:rsidRPr="000F48DA" w:rsidRDefault="00AF3EC9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2C6A57" w:rsidRPr="000F48DA" w:rsidTr="002F3013">
        <w:tc>
          <w:tcPr>
            <w:tcW w:w="9563" w:type="dxa"/>
            <w:gridSpan w:val="4"/>
          </w:tcPr>
          <w:p w:rsidR="002C6A57" w:rsidRPr="000F48DA" w:rsidRDefault="002C6A57" w:rsidP="00A206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5</w:t>
            </w:r>
            <w:r w:rsidRPr="000F48DA">
              <w:rPr>
                <w:rFonts w:ascii="Times New Roman" w:hAnsi="Times New Roman"/>
                <w:b/>
                <w:sz w:val="28"/>
                <w:szCs w:val="28"/>
              </w:rPr>
              <w:t>.Взаимодействие с родителями</w:t>
            </w:r>
          </w:p>
        </w:tc>
      </w:tr>
      <w:tr w:rsidR="00AF3EC9" w:rsidRPr="000F48DA" w:rsidTr="006C758C">
        <w:tc>
          <w:tcPr>
            <w:tcW w:w="673" w:type="dxa"/>
          </w:tcPr>
          <w:p w:rsidR="00AF3EC9" w:rsidRPr="000F48DA" w:rsidRDefault="002C6A57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AF3EC9" w:rsidRPr="000F48DA" w:rsidRDefault="002C6A57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Консультации, памятки  логико-математического содержания</w:t>
            </w:r>
          </w:p>
        </w:tc>
        <w:tc>
          <w:tcPr>
            <w:tcW w:w="1560" w:type="dxa"/>
          </w:tcPr>
          <w:p w:rsidR="00AF3EC9" w:rsidRPr="000F48DA" w:rsidRDefault="00A72232" w:rsidP="00A20663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П</w:t>
            </w:r>
            <w:r w:rsidR="002C6A57" w:rsidRPr="000F48DA">
              <w:rPr>
                <w:rFonts w:ascii="Times New Roman" w:hAnsi="Times New Roman"/>
                <w:sz w:val="28"/>
                <w:szCs w:val="28"/>
              </w:rPr>
              <w:t>остоянно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F3EC9" w:rsidRPr="000F48DA" w:rsidRDefault="002C6A57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AF3EC9" w:rsidRPr="000F48DA" w:rsidTr="006C758C">
        <w:tc>
          <w:tcPr>
            <w:tcW w:w="673" w:type="dxa"/>
          </w:tcPr>
          <w:p w:rsidR="00AF3EC9" w:rsidRPr="000F48DA" w:rsidRDefault="002C6A57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5" w:type="dxa"/>
          </w:tcPr>
          <w:p w:rsidR="00AF3EC9" w:rsidRPr="000F48DA" w:rsidRDefault="009D7F7B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  разного уровня </w:t>
            </w:r>
            <w:r w:rsidR="00A20663" w:rsidRPr="000F48DA">
              <w:rPr>
                <w:rFonts w:ascii="Times New Roman" w:hAnsi="Times New Roman"/>
                <w:sz w:val="28"/>
                <w:szCs w:val="28"/>
              </w:rPr>
              <w:t>(</w:t>
            </w:r>
            <w:r w:rsidR="00A93F89" w:rsidRPr="000F48DA">
              <w:rPr>
                <w:rFonts w:ascii="Times New Roman" w:hAnsi="Times New Roman"/>
                <w:sz w:val="28"/>
                <w:szCs w:val="28"/>
              </w:rPr>
              <w:t>ДОУ, Муниципальный, Р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>егиональный и т.д.)</w:t>
            </w:r>
          </w:p>
        </w:tc>
        <w:tc>
          <w:tcPr>
            <w:tcW w:w="1560" w:type="dxa"/>
          </w:tcPr>
          <w:p w:rsidR="00AF3EC9" w:rsidRPr="000F48DA" w:rsidRDefault="00A72232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П</w:t>
            </w:r>
            <w:r w:rsidR="009D7F7B" w:rsidRPr="000F48DA">
              <w:rPr>
                <w:rFonts w:ascii="Times New Roman" w:hAnsi="Times New Roman"/>
                <w:sz w:val="28"/>
                <w:szCs w:val="28"/>
              </w:rPr>
              <w:t>остоянно</w:t>
            </w:r>
            <w:r w:rsidRPr="000F4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F3EC9" w:rsidRPr="000F48DA" w:rsidRDefault="009D7F7B" w:rsidP="00A20663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8DA">
              <w:rPr>
                <w:rFonts w:ascii="Times New Roman" w:hAnsi="Times New Roman"/>
                <w:sz w:val="28"/>
                <w:szCs w:val="28"/>
              </w:rPr>
              <w:t>Ст. воспитатель,  воспитатели</w:t>
            </w:r>
          </w:p>
        </w:tc>
      </w:tr>
    </w:tbl>
    <w:p w:rsidR="002C58F2" w:rsidRPr="002C58F2" w:rsidRDefault="002C58F2" w:rsidP="00A20663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2C58F2" w:rsidRPr="002C58F2" w:rsidSect="0000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F9" w:rsidRDefault="003840F9" w:rsidP="00B9517E">
      <w:pPr>
        <w:spacing w:after="0" w:line="240" w:lineRule="auto"/>
      </w:pPr>
      <w:r>
        <w:separator/>
      </w:r>
    </w:p>
  </w:endnote>
  <w:endnote w:type="continuationSeparator" w:id="1">
    <w:p w:rsidR="003840F9" w:rsidRDefault="003840F9" w:rsidP="00B9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F9" w:rsidRDefault="003840F9" w:rsidP="00B9517E">
      <w:pPr>
        <w:spacing w:after="0" w:line="240" w:lineRule="auto"/>
      </w:pPr>
      <w:r>
        <w:separator/>
      </w:r>
    </w:p>
  </w:footnote>
  <w:footnote w:type="continuationSeparator" w:id="1">
    <w:p w:rsidR="003840F9" w:rsidRDefault="003840F9" w:rsidP="00B9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BCD"/>
    <w:multiLevelType w:val="hybridMultilevel"/>
    <w:tmpl w:val="7480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0E10"/>
    <w:multiLevelType w:val="hybridMultilevel"/>
    <w:tmpl w:val="39D0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54F1"/>
    <w:multiLevelType w:val="hybridMultilevel"/>
    <w:tmpl w:val="F3BE8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A5D72"/>
    <w:multiLevelType w:val="hybridMultilevel"/>
    <w:tmpl w:val="C380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6183B"/>
    <w:multiLevelType w:val="hybridMultilevel"/>
    <w:tmpl w:val="611CF0B0"/>
    <w:lvl w:ilvl="0" w:tplc="57666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26977"/>
    <w:multiLevelType w:val="hybridMultilevel"/>
    <w:tmpl w:val="73BA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74978"/>
    <w:multiLevelType w:val="hybridMultilevel"/>
    <w:tmpl w:val="C380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7FBD"/>
    <w:multiLevelType w:val="hybridMultilevel"/>
    <w:tmpl w:val="2730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E6ADB"/>
    <w:multiLevelType w:val="hybridMultilevel"/>
    <w:tmpl w:val="D94E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6A8D"/>
    <w:multiLevelType w:val="hybridMultilevel"/>
    <w:tmpl w:val="36C2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36412"/>
    <w:multiLevelType w:val="hybridMultilevel"/>
    <w:tmpl w:val="BB262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A75656"/>
    <w:multiLevelType w:val="hybridMultilevel"/>
    <w:tmpl w:val="E912FB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BC86FAE"/>
    <w:multiLevelType w:val="hybridMultilevel"/>
    <w:tmpl w:val="6F2E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72CF8"/>
    <w:multiLevelType w:val="hybridMultilevel"/>
    <w:tmpl w:val="2F02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51AD1"/>
    <w:multiLevelType w:val="hybridMultilevel"/>
    <w:tmpl w:val="365CED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69E37A2F"/>
    <w:multiLevelType w:val="hybridMultilevel"/>
    <w:tmpl w:val="3DC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20C55"/>
    <w:multiLevelType w:val="hybridMultilevel"/>
    <w:tmpl w:val="1B76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070A2"/>
    <w:multiLevelType w:val="hybridMultilevel"/>
    <w:tmpl w:val="FE38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56FA8"/>
    <w:multiLevelType w:val="hybridMultilevel"/>
    <w:tmpl w:val="346C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16"/>
  </w:num>
  <w:num w:numId="8">
    <w:abstractNumId w:val="4"/>
  </w:num>
  <w:num w:numId="9">
    <w:abstractNumId w:val="5"/>
  </w:num>
  <w:num w:numId="10">
    <w:abstractNumId w:val="2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  <w:num w:numId="15">
    <w:abstractNumId w:val="18"/>
  </w:num>
  <w:num w:numId="16">
    <w:abstractNumId w:val="17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7E"/>
    <w:rsid w:val="00003E14"/>
    <w:rsid w:val="000F48DA"/>
    <w:rsid w:val="00155E90"/>
    <w:rsid w:val="00243B88"/>
    <w:rsid w:val="002C58F2"/>
    <w:rsid w:val="002C6A57"/>
    <w:rsid w:val="0030682F"/>
    <w:rsid w:val="003840F9"/>
    <w:rsid w:val="003B0B1A"/>
    <w:rsid w:val="003B202D"/>
    <w:rsid w:val="00421CFD"/>
    <w:rsid w:val="0047495D"/>
    <w:rsid w:val="00494E61"/>
    <w:rsid w:val="004D2503"/>
    <w:rsid w:val="005655CB"/>
    <w:rsid w:val="005E5ABC"/>
    <w:rsid w:val="00661A37"/>
    <w:rsid w:val="0067044B"/>
    <w:rsid w:val="006B6730"/>
    <w:rsid w:val="006C4080"/>
    <w:rsid w:val="006C4D92"/>
    <w:rsid w:val="006C617D"/>
    <w:rsid w:val="006C758C"/>
    <w:rsid w:val="006D50B7"/>
    <w:rsid w:val="006E4CE7"/>
    <w:rsid w:val="00706746"/>
    <w:rsid w:val="00727C30"/>
    <w:rsid w:val="00735A8D"/>
    <w:rsid w:val="007531BA"/>
    <w:rsid w:val="007C11C6"/>
    <w:rsid w:val="00815E94"/>
    <w:rsid w:val="00822605"/>
    <w:rsid w:val="00822729"/>
    <w:rsid w:val="008829A0"/>
    <w:rsid w:val="008A76AE"/>
    <w:rsid w:val="008E7B6C"/>
    <w:rsid w:val="009314E8"/>
    <w:rsid w:val="0096183A"/>
    <w:rsid w:val="009D7F7B"/>
    <w:rsid w:val="00A13007"/>
    <w:rsid w:val="00A20663"/>
    <w:rsid w:val="00A72232"/>
    <w:rsid w:val="00A93F89"/>
    <w:rsid w:val="00AA464E"/>
    <w:rsid w:val="00AC4B48"/>
    <w:rsid w:val="00AC6FF3"/>
    <w:rsid w:val="00AF3EC9"/>
    <w:rsid w:val="00B36C75"/>
    <w:rsid w:val="00B9517E"/>
    <w:rsid w:val="00BC0ECE"/>
    <w:rsid w:val="00BE6B6D"/>
    <w:rsid w:val="00C15B1B"/>
    <w:rsid w:val="00C77D34"/>
    <w:rsid w:val="00C87A11"/>
    <w:rsid w:val="00CC4C16"/>
    <w:rsid w:val="00CD7C6A"/>
    <w:rsid w:val="00D1150E"/>
    <w:rsid w:val="00D161CE"/>
    <w:rsid w:val="00D17069"/>
    <w:rsid w:val="00D95454"/>
    <w:rsid w:val="00DB4D26"/>
    <w:rsid w:val="00DD2453"/>
    <w:rsid w:val="00DD3038"/>
    <w:rsid w:val="00ED31B7"/>
    <w:rsid w:val="00F02C19"/>
    <w:rsid w:val="00F243AE"/>
    <w:rsid w:val="00F4795A"/>
    <w:rsid w:val="00F67DD0"/>
    <w:rsid w:val="00FA3DE0"/>
    <w:rsid w:val="00FE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7E"/>
    <w:rPr>
      <w:rFonts w:ascii="Calibri" w:eastAsia="Calibri" w:hAnsi="Calibri" w:cs="Times New Roman"/>
    </w:rPr>
  </w:style>
  <w:style w:type="paragraph" w:styleId="3">
    <w:name w:val="heading 3"/>
    <w:basedOn w:val="a"/>
    <w:link w:val="30"/>
    <w:semiHidden/>
    <w:unhideWhenUsed/>
    <w:qFormat/>
    <w:rsid w:val="002C5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17E"/>
  </w:style>
  <w:style w:type="paragraph" w:styleId="a5">
    <w:name w:val="footer"/>
    <w:basedOn w:val="a"/>
    <w:link w:val="a6"/>
    <w:uiPriority w:val="99"/>
    <w:unhideWhenUsed/>
    <w:rsid w:val="00B95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17E"/>
  </w:style>
  <w:style w:type="paragraph" w:styleId="a7">
    <w:name w:val="List Paragraph"/>
    <w:basedOn w:val="a"/>
    <w:uiPriority w:val="34"/>
    <w:qFormat/>
    <w:rsid w:val="00B9517E"/>
    <w:pPr>
      <w:ind w:left="720"/>
      <w:contextualSpacing/>
    </w:pPr>
  </w:style>
  <w:style w:type="paragraph" w:styleId="a8">
    <w:name w:val="Normal (Web)"/>
    <w:basedOn w:val="a"/>
    <w:uiPriority w:val="99"/>
    <w:rsid w:val="00670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rsid w:val="005655CB"/>
    <w:rPr>
      <w:color w:val="0000FF"/>
      <w:u w:val="single"/>
    </w:rPr>
  </w:style>
  <w:style w:type="paragraph" w:styleId="aa">
    <w:name w:val="No Spacing"/>
    <w:link w:val="ab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5655C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D50B7"/>
  </w:style>
  <w:style w:type="character" w:customStyle="1" w:styleId="30">
    <w:name w:val="Заголовок 3 Знак"/>
    <w:basedOn w:val="a0"/>
    <w:link w:val="3"/>
    <w:semiHidden/>
    <w:rsid w:val="002C58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qFormat/>
    <w:rsid w:val="002C58F2"/>
    <w:rPr>
      <w:b/>
      <w:bCs/>
    </w:rPr>
  </w:style>
  <w:style w:type="table" w:styleId="ad">
    <w:name w:val="Table Grid"/>
    <w:basedOn w:val="a1"/>
    <w:uiPriority w:val="59"/>
    <w:rsid w:val="00882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22729"/>
    <w:pPr>
      <w:widowControl w:val="0"/>
      <w:autoSpaceDE w:val="0"/>
      <w:autoSpaceDN w:val="0"/>
      <w:spacing w:after="0" w:line="240" w:lineRule="auto"/>
      <w:ind w:left="10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D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24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</dc:creator>
  <cp:keywords/>
  <dc:description/>
  <cp:lastModifiedBy>Теремок-04</cp:lastModifiedBy>
  <cp:revision>26</cp:revision>
  <dcterms:created xsi:type="dcterms:W3CDTF">2015-12-24T06:55:00Z</dcterms:created>
  <dcterms:modified xsi:type="dcterms:W3CDTF">2023-11-14T05:30:00Z</dcterms:modified>
</cp:coreProperties>
</file>