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14" w:rsidRDefault="00351566" w:rsidP="00FE085C">
      <w:pPr>
        <w:shd w:val="clear" w:color="auto" w:fill="FFFFFF"/>
        <w:spacing w:after="0"/>
        <w:jc w:val="center"/>
        <w:rPr>
          <w:rFonts w:ascii="Times New Roman" w:eastAsia="Times New Roman" w:hAnsi="Times New Roman" w:cs="Times New Roman"/>
          <w:b/>
          <w:bCs/>
          <w:color w:val="000000"/>
          <w:sz w:val="28"/>
          <w:szCs w:val="28"/>
          <w:lang w:eastAsia="ru-RU"/>
        </w:rPr>
      </w:pPr>
      <w:r w:rsidRPr="00351566">
        <w:rPr>
          <w:rFonts w:ascii="Times New Roman" w:eastAsia="Times New Roman" w:hAnsi="Times New Roman" w:cs="Times New Roman"/>
          <w:b/>
          <w:bCs/>
          <w:color w:val="000000"/>
          <w:sz w:val="28"/>
          <w:szCs w:val="28"/>
          <w:lang w:eastAsia="ru-RU"/>
        </w:rPr>
        <w:t>Содержание</w:t>
      </w:r>
    </w:p>
    <w:p w:rsidR="00DD6B14" w:rsidRPr="00351566" w:rsidRDefault="00DD6B14" w:rsidP="00FE085C">
      <w:pPr>
        <w:shd w:val="clear" w:color="auto" w:fill="FFFFFF"/>
        <w:spacing w:after="0"/>
        <w:rPr>
          <w:rFonts w:ascii="Times New Roman" w:eastAsia="Times New Roman" w:hAnsi="Times New Roman" w:cs="Times New Roman"/>
          <w:color w:val="000000"/>
          <w:sz w:val="28"/>
          <w:szCs w:val="28"/>
          <w:lang w:eastAsia="ru-RU"/>
        </w:rPr>
      </w:pPr>
    </w:p>
    <w:tbl>
      <w:tblPr>
        <w:tblW w:w="9900" w:type="dxa"/>
        <w:shd w:val="clear" w:color="auto" w:fill="FFFFFF"/>
        <w:tblCellMar>
          <w:top w:w="105" w:type="dxa"/>
          <w:left w:w="105" w:type="dxa"/>
          <w:bottom w:w="105" w:type="dxa"/>
          <w:right w:w="105" w:type="dxa"/>
        </w:tblCellMar>
        <w:tblLook w:val="04A0"/>
      </w:tblPr>
      <w:tblGrid>
        <w:gridCol w:w="899"/>
        <w:gridCol w:w="31"/>
        <w:gridCol w:w="7974"/>
        <w:gridCol w:w="996"/>
      </w:tblGrid>
      <w:tr w:rsidR="00351566" w:rsidRPr="00351566" w:rsidTr="00180129">
        <w:trPr>
          <w:trHeight w:val="45"/>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Наименование разделов</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Стр.</w:t>
            </w:r>
          </w:p>
        </w:tc>
      </w:tr>
      <w:tr w:rsidR="00351566" w:rsidRPr="00351566" w:rsidTr="00180129">
        <w:trPr>
          <w:trHeight w:val="6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1.</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ЦЕЛЕВОЙ РАЗДЕЛ</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3</w:t>
            </w:r>
          </w:p>
        </w:tc>
      </w:tr>
      <w:tr w:rsidR="00351566" w:rsidRPr="00351566" w:rsidTr="00180129">
        <w:trPr>
          <w:trHeight w:val="75"/>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1.1.</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Пояснительная записка</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3</w:t>
            </w:r>
          </w:p>
        </w:tc>
      </w:tr>
      <w:tr w:rsidR="00351566" w:rsidRPr="00351566" w:rsidTr="00180129">
        <w:trPr>
          <w:trHeight w:val="6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1.2.</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Цели и задачи реализации АОП ДО</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4</w:t>
            </w:r>
          </w:p>
        </w:tc>
      </w:tr>
      <w:tr w:rsidR="00351566" w:rsidRPr="00351566" w:rsidTr="00180129">
        <w:trPr>
          <w:trHeight w:val="6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1.3.</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Принципы и подходы к формированию АОП ДО</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351566" w:rsidRPr="00351566" w:rsidTr="00180129">
        <w:trPr>
          <w:trHeight w:val="6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1.4.</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Характеристики особенностей развития детей с нарушением зрения</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r>
      <w:tr w:rsidR="00351566" w:rsidRPr="00351566" w:rsidTr="00180129">
        <w:trPr>
          <w:trHeight w:val="345"/>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1.5.</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Планируемые результаты освоения АОП ДО – целевые ориентиры для детей с нарушением зрения на этапе завершения дошкольного образования</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r>
      <w:tr w:rsidR="00A86E7B" w:rsidRPr="00351566" w:rsidTr="00DA44E6">
        <w:trPr>
          <w:trHeight w:val="6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E7B" w:rsidRPr="00351566" w:rsidRDefault="00A86E7B"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2.</w:t>
            </w:r>
          </w:p>
        </w:tc>
        <w:tc>
          <w:tcPr>
            <w:tcW w:w="900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E7B" w:rsidRPr="00351566" w:rsidRDefault="00A86E7B"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СОДЕРЖАТЕЛЬНЫЙ РАЗДЕЛ</w:t>
            </w:r>
          </w:p>
        </w:tc>
      </w:tr>
      <w:tr w:rsidR="00351566" w:rsidRPr="00351566" w:rsidTr="00180129">
        <w:trPr>
          <w:trHeight w:val="345"/>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2.1.</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Описание образовательной деятельности в соответствии с направлениями</w:t>
            </w:r>
          </w:p>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развития ребенка</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w:t>
            </w:r>
            <w:r w:rsidR="00A86E7B">
              <w:rPr>
                <w:rFonts w:ascii="Times New Roman" w:eastAsia="Times New Roman" w:hAnsi="Times New Roman" w:cs="Times New Roman"/>
                <w:color w:val="000000"/>
                <w:sz w:val="28"/>
                <w:szCs w:val="28"/>
                <w:lang w:eastAsia="ru-RU"/>
              </w:rPr>
              <w:t>8</w:t>
            </w:r>
          </w:p>
        </w:tc>
      </w:tr>
      <w:tr w:rsidR="00351566" w:rsidRPr="00351566" w:rsidTr="00180129">
        <w:trPr>
          <w:trHeight w:val="33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2.2.</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Описание вариативных форм, способов, методов и средств реализации АОП ДО</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r>
      <w:tr w:rsidR="00351566" w:rsidRPr="00351566" w:rsidTr="00180129">
        <w:trPr>
          <w:trHeight w:val="6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2.3.</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Часть АОП ДО, формируемая участниками образовательных отношений</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p>
        </w:tc>
      </w:tr>
      <w:tr w:rsidR="00351566" w:rsidRPr="00351566" w:rsidTr="00180129">
        <w:trPr>
          <w:trHeight w:val="6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2.3.1.</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Формы, способы, методы и средства реализации АОП ДО</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p>
        </w:tc>
      </w:tr>
      <w:tr w:rsidR="00351566" w:rsidRPr="00351566" w:rsidTr="00180129">
        <w:trPr>
          <w:trHeight w:val="75"/>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2.3.2.</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Психолого – педагогические условия реализации АОП ДО</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p>
        </w:tc>
      </w:tr>
      <w:tr w:rsidR="00351566" w:rsidRPr="00351566" w:rsidTr="00180129">
        <w:trPr>
          <w:trHeight w:val="6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2.3.4.</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Коррекционная работа</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p>
        </w:tc>
      </w:tr>
      <w:tr w:rsidR="00351566" w:rsidRPr="00351566" w:rsidTr="00180129">
        <w:trPr>
          <w:trHeight w:val="6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3.</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ОРГАНИЗАЦИОННЫЙ РАЗДЕЛ</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p>
        </w:tc>
      </w:tr>
      <w:tr w:rsidR="00351566" w:rsidRPr="00351566" w:rsidTr="00180129">
        <w:trPr>
          <w:trHeight w:val="21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3.1.</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Тематический план образовательной деятельности</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p>
        </w:tc>
      </w:tr>
      <w:tr w:rsidR="00351566" w:rsidRPr="00351566" w:rsidTr="00180129">
        <w:trPr>
          <w:trHeight w:val="6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3.2.</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252525"/>
                <w:sz w:val="28"/>
                <w:szCs w:val="28"/>
                <w:lang w:eastAsia="ru-RU"/>
              </w:rPr>
            </w:pPr>
            <w:r w:rsidRPr="00351566">
              <w:rPr>
                <w:rFonts w:ascii="Times New Roman" w:eastAsia="Times New Roman" w:hAnsi="Times New Roman" w:cs="Times New Roman"/>
                <w:color w:val="252525"/>
                <w:sz w:val="28"/>
                <w:szCs w:val="28"/>
                <w:lang w:eastAsia="ru-RU"/>
              </w:rPr>
              <w:t>Режим дня</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w:t>
            </w:r>
          </w:p>
        </w:tc>
      </w:tr>
      <w:tr w:rsidR="00351566" w:rsidRPr="00351566" w:rsidTr="00180129">
        <w:trPr>
          <w:trHeight w:val="75"/>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3.3.</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Расписание НОД</w:t>
            </w:r>
          </w:p>
          <w:p w:rsidR="00351566" w:rsidRPr="00351566" w:rsidRDefault="00351566" w:rsidP="00FE085C">
            <w:pPr>
              <w:spacing w:after="0"/>
              <w:rPr>
                <w:rFonts w:ascii="Times New Roman" w:eastAsia="Times New Roman" w:hAnsi="Times New Roman" w:cs="Times New Roman"/>
                <w:color w:val="000000"/>
                <w:sz w:val="28"/>
                <w:szCs w:val="28"/>
                <w:lang w:eastAsia="ru-RU"/>
              </w:rPr>
            </w:pP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p>
        </w:tc>
      </w:tr>
      <w:tr w:rsidR="00351566" w:rsidRPr="00351566" w:rsidTr="00180129">
        <w:trPr>
          <w:trHeight w:val="60"/>
        </w:trPr>
        <w:tc>
          <w:tcPr>
            <w:tcW w:w="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3.4.</w:t>
            </w:r>
          </w:p>
        </w:tc>
        <w:tc>
          <w:tcPr>
            <w:tcW w:w="80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252525"/>
                <w:sz w:val="28"/>
                <w:szCs w:val="28"/>
                <w:lang w:eastAsia="ru-RU"/>
              </w:rPr>
            </w:pPr>
            <w:r w:rsidRPr="00351566">
              <w:rPr>
                <w:rFonts w:ascii="Times New Roman" w:eastAsia="Times New Roman" w:hAnsi="Times New Roman" w:cs="Times New Roman"/>
                <w:color w:val="252525"/>
                <w:sz w:val="28"/>
                <w:szCs w:val="28"/>
                <w:lang w:eastAsia="ru-RU"/>
              </w:rPr>
              <w:t>Организация развивающей предметно – пространственной среды</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86E7B"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p>
        </w:tc>
      </w:tr>
      <w:tr w:rsidR="00351566" w:rsidRPr="00351566" w:rsidTr="00180129">
        <w:trPr>
          <w:trHeight w:val="75"/>
        </w:trPr>
        <w:tc>
          <w:tcPr>
            <w:tcW w:w="9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0"/>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3.5</w:t>
            </w:r>
          </w:p>
        </w:tc>
        <w:tc>
          <w:tcPr>
            <w:tcW w:w="7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A20DEC" w:rsidRDefault="00A20DEC" w:rsidP="00FE085C">
            <w:pPr>
              <w:spacing w:after="0"/>
              <w:rPr>
                <w:rFonts w:ascii="Times New Roman" w:eastAsia="Times New Roman" w:hAnsi="Times New Roman" w:cs="Times New Roman"/>
                <w:color w:val="000000"/>
                <w:sz w:val="28"/>
                <w:szCs w:val="28"/>
                <w:lang w:eastAsia="ru-RU"/>
              </w:rPr>
            </w:pPr>
            <w:r w:rsidRPr="00A20DEC">
              <w:rPr>
                <w:rFonts w:ascii="Times New Roman" w:eastAsia="Times New Roman" w:hAnsi="Times New Roman" w:cs="Times New Roman"/>
                <w:bCs/>
                <w:color w:val="000000"/>
                <w:sz w:val="28"/>
                <w:szCs w:val="28"/>
                <w:lang w:eastAsia="ru-RU"/>
              </w:rPr>
              <w:t>Оборудование для работы со слабовидящими детьми</w:t>
            </w:r>
          </w:p>
        </w:tc>
        <w:tc>
          <w:tcPr>
            <w:tcW w:w="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641BF1" w:rsidP="00FE085C">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59</w:t>
            </w:r>
          </w:p>
        </w:tc>
      </w:tr>
    </w:tbl>
    <w:p w:rsidR="00351566" w:rsidRPr="00351566" w:rsidRDefault="00351566" w:rsidP="00FE085C">
      <w:pPr>
        <w:shd w:val="clear" w:color="auto" w:fill="FFFFFF"/>
        <w:spacing w:after="0" w:line="240" w:lineRule="auto"/>
        <w:rPr>
          <w:rFonts w:ascii="Times New Roman" w:eastAsia="Times New Roman" w:hAnsi="Times New Roman" w:cs="Times New Roman"/>
          <w:color w:val="000000"/>
          <w:sz w:val="28"/>
          <w:szCs w:val="28"/>
          <w:lang w:eastAsia="ru-RU"/>
        </w:rPr>
      </w:pPr>
    </w:p>
    <w:p w:rsidR="00180129" w:rsidRDefault="00180129" w:rsidP="00FE085C">
      <w:pPr>
        <w:shd w:val="clear" w:color="auto" w:fill="FFFFFF"/>
        <w:spacing w:after="138" w:line="240" w:lineRule="auto"/>
        <w:rPr>
          <w:rFonts w:ascii="Times New Roman" w:eastAsia="Times New Roman" w:hAnsi="Times New Roman" w:cs="Times New Roman"/>
          <w:b/>
          <w:bCs/>
          <w:color w:val="000000"/>
          <w:sz w:val="28"/>
          <w:szCs w:val="28"/>
          <w:lang w:eastAsia="ru-RU"/>
        </w:rPr>
      </w:pPr>
    </w:p>
    <w:p w:rsidR="00180129" w:rsidRDefault="00180129" w:rsidP="00FE085C">
      <w:pPr>
        <w:shd w:val="clear" w:color="auto" w:fill="FFFFFF"/>
        <w:spacing w:after="138" w:line="240" w:lineRule="auto"/>
        <w:rPr>
          <w:rFonts w:ascii="Times New Roman" w:eastAsia="Times New Roman" w:hAnsi="Times New Roman" w:cs="Times New Roman"/>
          <w:b/>
          <w:bCs/>
          <w:color w:val="000000"/>
          <w:sz w:val="28"/>
          <w:szCs w:val="28"/>
          <w:lang w:eastAsia="ru-RU"/>
        </w:rPr>
      </w:pPr>
    </w:p>
    <w:p w:rsidR="00180129" w:rsidRDefault="00180129" w:rsidP="00FE085C">
      <w:pPr>
        <w:shd w:val="clear" w:color="auto" w:fill="FFFFFF"/>
        <w:spacing w:after="138" w:line="240" w:lineRule="auto"/>
        <w:rPr>
          <w:rFonts w:ascii="Times New Roman" w:eastAsia="Times New Roman" w:hAnsi="Times New Roman" w:cs="Times New Roman"/>
          <w:b/>
          <w:bCs/>
          <w:color w:val="000000"/>
          <w:sz w:val="28"/>
          <w:szCs w:val="28"/>
          <w:lang w:eastAsia="ru-RU"/>
        </w:rPr>
      </w:pPr>
    </w:p>
    <w:p w:rsidR="00A86E7B" w:rsidRDefault="00A86E7B" w:rsidP="00FE085C">
      <w:pPr>
        <w:shd w:val="clear" w:color="auto" w:fill="FFFFFF"/>
        <w:spacing w:after="138" w:line="240" w:lineRule="auto"/>
        <w:jc w:val="both"/>
        <w:rPr>
          <w:rFonts w:ascii="Times New Roman" w:eastAsia="Times New Roman" w:hAnsi="Times New Roman" w:cs="Times New Roman"/>
          <w:b/>
          <w:bCs/>
          <w:color w:val="000000"/>
          <w:sz w:val="28"/>
          <w:szCs w:val="28"/>
          <w:lang w:eastAsia="ru-RU"/>
        </w:rPr>
      </w:pPr>
    </w:p>
    <w:p w:rsidR="00A86E7B" w:rsidRDefault="00A86E7B" w:rsidP="00FE085C">
      <w:pPr>
        <w:shd w:val="clear" w:color="auto" w:fill="FFFFFF"/>
        <w:spacing w:after="138" w:line="240" w:lineRule="auto"/>
        <w:jc w:val="both"/>
        <w:rPr>
          <w:rFonts w:ascii="Times New Roman" w:eastAsia="Times New Roman" w:hAnsi="Times New Roman" w:cs="Times New Roman"/>
          <w:b/>
          <w:bCs/>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lastRenderedPageBreak/>
        <w:t>1.ЦЕЛЕВОЙ РАЗДЕЛ.</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i/>
          <w:iCs/>
          <w:color w:val="000000"/>
          <w:sz w:val="28"/>
          <w:szCs w:val="28"/>
          <w:lang w:eastAsia="ru-RU"/>
        </w:rPr>
        <w:t>1.1. Пояснительная записка.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Адаптированная образовательная программа дошкольного образ</w:t>
      </w:r>
      <w:r w:rsidR="00EB7B40">
        <w:rPr>
          <w:rFonts w:ascii="Times New Roman" w:eastAsia="Times New Roman" w:hAnsi="Times New Roman" w:cs="Times New Roman"/>
          <w:color w:val="000000"/>
          <w:sz w:val="28"/>
          <w:szCs w:val="28"/>
          <w:lang w:eastAsia="ru-RU"/>
        </w:rPr>
        <w:t>ования муниципального автономное</w:t>
      </w:r>
      <w:r w:rsidRPr="00351566">
        <w:rPr>
          <w:rFonts w:ascii="Times New Roman" w:eastAsia="Times New Roman" w:hAnsi="Times New Roman" w:cs="Times New Roman"/>
          <w:color w:val="000000"/>
          <w:sz w:val="28"/>
          <w:szCs w:val="28"/>
          <w:lang w:eastAsia="ru-RU"/>
        </w:rPr>
        <w:t xml:space="preserve"> дошкольного образовательного учрежд</w:t>
      </w:r>
      <w:r w:rsidR="00EB7B40">
        <w:rPr>
          <w:rFonts w:ascii="Times New Roman" w:eastAsia="Times New Roman" w:hAnsi="Times New Roman" w:cs="Times New Roman"/>
          <w:color w:val="000000"/>
          <w:sz w:val="28"/>
          <w:szCs w:val="28"/>
          <w:lang w:eastAsia="ru-RU"/>
        </w:rPr>
        <w:t>ения «Детский сад «Тер</w:t>
      </w:r>
      <w:r w:rsidR="004B56AE">
        <w:rPr>
          <w:rFonts w:ascii="Times New Roman" w:eastAsia="Times New Roman" w:hAnsi="Times New Roman" w:cs="Times New Roman"/>
          <w:color w:val="000000"/>
          <w:sz w:val="28"/>
          <w:szCs w:val="28"/>
          <w:lang w:eastAsia="ru-RU"/>
        </w:rPr>
        <w:t>е</w:t>
      </w:r>
      <w:bookmarkStart w:id="0" w:name="_GoBack"/>
      <w:bookmarkEnd w:id="0"/>
      <w:r w:rsidR="00EB7B40">
        <w:rPr>
          <w:rFonts w:ascii="Times New Roman" w:eastAsia="Times New Roman" w:hAnsi="Times New Roman" w:cs="Times New Roman"/>
          <w:color w:val="000000"/>
          <w:sz w:val="28"/>
          <w:szCs w:val="28"/>
          <w:lang w:eastAsia="ru-RU"/>
        </w:rPr>
        <w:t>мок</w:t>
      </w:r>
      <w:r w:rsidRPr="00351566">
        <w:rPr>
          <w:rFonts w:ascii="Times New Roman" w:eastAsia="Times New Roman" w:hAnsi="Times New Roman" w:cs="Times New Roman"/>
          <w:color w:val="000000"/>
          <w:sz w:val="28"/>
          <w:szCs w:val="28"/>
          <w:lang w:eastAsia="ru-RU"/>
        </w:rPr>
        <w:t>»  для де</w:t>
      </w:r>
      <w:r w:rsidR="00EB7B40">
        <w:rPr>
          <w:rFonts w:ascii="Times New Roman" w:eastAsia="Times New Roman" w:hAnsi="Times New Roman" w:cs="Times New Roman"/>
          <w:color w:val="000000"/>
          <w:sz w:val="28"/>
          <w:szCs w:val="28"/>
          <w:lang w:eastAsia="ru-RU"/>
        </w:rPr>
        <w:t>тей с нарушением зрения (4-5</w:t>
      </w:r>
      <w:r w:rsidRPr="00351566">
        <w:rPr>
          <w:rFonts w:ascii="Times New Roman" w:eastAsia="Times New Roman" w:hAnsi="Times New Roman" w:cs="Times New Roman"/>
          <w:color w:val="000000"/>
          <w:sz w:val="28"/>
          <w:szCs w:val="28"/>
          <w:lang w:eastAsia="ru-RU"/>
        </w:rPr>
        <w:t xml:space="preserve"> лет) разработана в соответствии с ФГОС ДО и с учётом примерной основной образовательной программы дошкольного образования «От рождения до школы» под редакцией Н. Е. Вераксы., 2015г.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Образовательная программа дошкольного образования разработана в соответствии с основными нормативными документами: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Федеральным законом 273-ФЗ «Об образовании в Российской Федерации»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Конституцией Российской Федерации;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-Федеральным государственным образовательным стандартом дошкольного образования</w:t>
      </w:r>
      <w:r w:rsidRPr="00351566">
        <w:rPr>
          <w:rFonts w:ascii="Times New Roman" w:eastAsia="Times New Roman" w:hAnsi="Times New Roman" w:cs="Times New Roman"/>
          <w:b/>
          <w:bCs/>
          <w:color w:val="000000"/>
          <w:sz w:val="28"/>
          <w:szCs w:val="28"/>
          <w:lang w:eastAsia="ru-RU"/>
        </w:rPr>
        <w:t>, утвержденным приказом Министерства образования и науки РФ;</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Конвенцией о правах ребёнка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Законом РФ «Об основных гарантиях прав ребёнка в РФ» № 124-ФЗ от 27.07.1998г.;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Приказом Министерства образования и науки РФ от 30.08.2013 года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51566" w:rsidRPr="00351566" w:rsidRDefault="00EB7B40"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Уставом МАДОУ д/с «Теремок</w:t>
      </w:r>
      <w:r w:rsidR="00351566" w:rsidRPr="00351566">
        <w:rPr>
          <w:rFonts w:ascii="Times New Roman" w:eastAsia="Times New Roman" w:hAnsi="Times New Roman" w:cs="Times New Roman"/>
          <w:color w:val="000000"/>
          <w:sz w:val="28"/>
          <w:szCs w:val="28"/>
          <w:lang w:eastAsia="ru-RU"/>
        </w:rPr>
        <w:t>»;</w:t>
      </w:r>
    </w:p>
    <w:p w:rsidR="00351566" w:rsidRPr="006B01C3" w:rsidRDefault="00351566" w:rsidP="00FE085C">
      <w:pPr>
        <w:shd w:val="clear" w:color="auto" w:fill="FFFFFF"/>
        <w:spacing w:after="138" w:line="240" w:lineRule="auto"/>
        <w:jc w:val="both"/>
        <w:rPr>
          <w:rFonts w:ascii="Times New Roman" w:eastAsia="Times New Roman" w:hAnsi="Times New Roman" w:cs="Times New Roman"/>
          <w:b/>
          <w:sz w:val="28"/>
          <w:szCs w:val="28"/>
          <w:lang w:eastAsia="ru-RU"/>
        </w:rPr>
      </w:pPr>
      <w:r w:rsidRPr="006B01C3">
        <w:rPr>
          <w:rFonts w:ascii="Times New Roman" w:eastAsia="Times New Roman" w:hAnsi="Times New Roman" w:cs="Times New Roman"/>
          <w:b/>
          <w:sz w:val="28"/>
          <w:szCs w:val="28"/>
          <w:lang w:eastAsia="ru-RU"/>
        </w:rPr>
        <w:t>- Санитарно-эпидемиологическими правилами и нормативами СанПиН 2.4.1.3049-13 от 15 мая 2013 года, утвержденными Постановлением Главного государственного санитарного врача РФ № 26.</w:t>
      </w:r>
    </w:p>
    <w:p w:rsid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учетом «Программ специальных (коррекционных) образовательных учреждений IV вида (для детей с нарушением зрения)» / Под ред. Л.И. Плаксиной и программы Филичевой Т.Б., Чиркиной Г.В., Тумановой Т.В. «Коррекция нарушений речи. Программы дошкольных образовательных учреждений компенсирующего вида для детей с нарушениями речи»</w:t>
      </w:r>
    </w:p>
    <w:p w:rsidR="006B01C3" w:rsidRPr="00351566" w:rsidRDefault="006B01C3"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способностей при необходимости </w:t>
      </w:r>
      <w:r w:rsidRPr="00351566">
        <w:rPr>
          <w:rFonts w:ascii="Times New Roman" w:eastAsia="Times New Roman" w:hAnsi="Times New Roman" w:cs="Times New Roman"/>
          <w:color w:val="000000"/>
          <w:sz w:val="28"/>
          <w:szCs w:val="28"/>
          <w:lang w:eastAsia="ru-RU"/>
        </w:rPr>
        <w:lastRenderedPageBreak/>
        <w:t>обеспечивающая коррекцию нарушений развития и социальную адаптацию указанных лиц.</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Предметом деятельности Детского сада является реализация гарантированного права на получение общедоступного и бесплатного дошкольного образования;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Основной целью деятельности Детского сада является образовательная деятельность по образовательной программе дошкольного образования, присмотр и уход за детьми.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Основными видами деятельности детского сада являются:</w:t>
      </w:r>
    </w:p>
    <w:p w:rsidR="00351566" w:rsidRPr="00351566" w:rsidRDefault="00351566" w:rsidP="00FE085C">
      <w:pPr>
        <w:numPr>
          <w:ilvl w:val="0"/>
          <w:numId w:val="1"/>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реализация образовательных программ дошкольного образования;</w:t>
      </w:r>
    </w:p>
    <w:p w:rsidR="00351566" w:rsidRPr="00351566" w:rsidRDefault="00351566" w:rsidP="00FE085C">
      <w:pPr>
        <w:numPr>
          <w:ilvl w:val="0"/>
          <w:numId w:val="1"/>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присмотр и уход за детьми;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Детский сад вправе осуществлять образовательную деятельность по дополнительным общеразвивающим программам, реализация которых не является основной целью его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Образовательная программа дошкольного образования детского сада направлена на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к ним подхода и специфичных для них видов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i/>
          <w:iCs/>
          <w:color w:val="000000"/>
          <w:sz w:val="28"/>
          <w:szCs w:val="28"/>
          <w:lang w:eastAsia="ru-RU"/>
        </w:rPr>
        <w:t>1.2. Цели и задачи реализации АОП ДО.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Целью адаптированной программы является построение системы коррекционно-развивающей работы в группах для детей с нарушением зрения в возрасте с 3 до 7 лет, предусматривающей полную интеграцию действий всех специалистов ДОО и родителей дошкольников.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Основной целью своей работы коллектив ДОО полагает позитивную социализацию и развитие детей с нарушением зрения и их возможностей и выявлением особых образовательных потребностей.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Цели: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Обеспечение государственных гарантий уровня и качества дошкольного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lastRenderedPageBreak/>
        <w:t>- Сохранение единства образовательного пространства относительно уровня дошкольного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Обеспечение развития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Создание условий для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Повышение социального статуса дошкольного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Цель реализуется через решение следующих задач, которые соответствуют федеральному государственному образовательному стандарту дошкольного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Задачи: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охрана и укрепление физического и психического здоровья детей, в том числе их эмоционального благополучия;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xml:space="preserve">-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w:t>
      </w:r>
      <w:r w:rsidRPr="00351566">
        <w:rPr>
          <w:rFonts w:ascii="Times New Roman" w:eastAsia="Times New Roman" w:hAnsi="Times New Roman" w:cs="Times New Roman"/>
          <w:color w:val="000000"/>
          <w:sz w:val="28"/>
          <w:szCs w:val="28"/>
          <w:lang w:eastAsia="ru-RU"/>
        </w:rPr>
        <w:lastRenderedPageBreak/>
        <w:t>самостоятельности и ответственности ребенка, формирования предпосылок учебной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i/>
          <w:iCs/>
          <w:color w:val="000000"/>
          <w:sz w:val="28"/>
          <w:szCs w:val="28"/>
          <w:lang w:eastAsia="ru-RU"/>
        </w:rPr>
        <w:t>1.3. Принципы и подходы к формированию Программы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Адаптированная образовательная программа дошкольного образования для детей с нарушением зрения построена в соответствии с :</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принципом развивающего образования, целью которого является развитие ребенка;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принципом научной обоснованности и практической применимости;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принципом критерия полноты, необходимости и достаточности;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принципом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принципом индивидуализации дошкольного образования (детей с нарушением зрения);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принципом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принципом комплексно-тематического построения образовательного процесса;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принципом развития ребенка с учетом возрастных закономерностей его психического развития на каждом возрастном этапе;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принципом реализации качественного, возрастного, культурно- исторического, личностного и деятельностного подходов.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DA44E6" w:rsidRDefault="00DA44E6" w:rsidP="00FE085C">
      <w:pPr>
        <w:shd w:val="clear" w:color="auto" w:fill="FFFFFF"/>
        <w:spacing w:after="138" w:line="240" w:lineRule="auto"/>
        <w:jc w:val="both"/>
        <w:rPr>
          <w:rFonts w:ascii="Times New Roman" w:eastAsia="Times New Roman" w:hAnsi="Times New Roman" w:cs="Times New Roman"/>
          <w:i/>
          <w:iCs/>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lastRenderedPageBreak/>
        <w:t>Основные подходы к формированию программы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Программа сформирована на основе требований ФГОС ДО, предъявляемых к структуре образовательной программы дошкольного образования и ее объему.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Программа определяет содержание и организацию образовательной деятельности на уровне дошкольного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Программа обеспечивает развитие личности детей дошкольного возраста с нарушением зрения в различных видах общения и деятельности с учетом их возрастных, индивидуальных психологических и физиологических особенностей.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Программа направлена на: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создание условий развития ребенка с нарушением зрения,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на создание развивающей образовательной среды, которая представляет собой систему условий социализации и индивидуализации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В программе учитываются: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индивидуальные потребности ребенка, связанные с его жизненной ситуацией и состоянием здоровья;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возможности освоения ребенком Программы на разных этапах ее реализации.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i/>
          <w:iCs/>
          <w:color w:val="000000"/>
          <w:sz w:val="28"/>
          <w:szCs w:val="28"/>
          <w:lang w:eastAsia="ru-RU"/>
        </w:rPr>
        <w:t>1.4. Характеристики особенностей развития детей с нарушением зрения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Дети с нарушением зрения представляют большую и очень разнообразную группу как по характеристике состояния их зрения, так и по происхождению заболеваний и условиям социального развития.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 слабовидящих детей отмечаются различные состояния полей зрения, обусловленные характером и степенью зрительной патологии. Дети с глубокими нарушениями зрения в дошкольном возрасте начинают понимать свое отличие от нормально видящих детей, а в подростковом — по-настоящему переживать свое физическое несовершенство. Наличие у них недостатков зрения и осознание своего отличия от нормально видящих приобретает личностный смысл.</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Психическое развитие детей с нарушениями зрения, так же как и зрячих, подчинено общим законам возрастных изменений и протекает в условиях ведущей для каждого возраста деятельности, благодаря которой формируются новые психические образования и зона ближайшего развития ребенка. Для детей с глубокими нарушениями зрения характерно замедленное формирование различных форм деятельности. При этом требуется специально направленное обучение ее элементам и главным образом исполнительной ее стороны, так как двигательная сфера слепых и слабовидящих детей является наиболее уязвимой, влияние дефекта на двигательные акты оказывается наибольшим.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 детей с нарушением зрения отмечается замедленный темп формирования предметных действий, трудности использования их в самостоятельной деятельности. В дошкольном возрасте в становление предметной деятельности активно включается речь, обеспечивающая ее мотивацию и понимание функционального назначения предметов.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Наиболее трудным компонентом остается исполнительская функция. Причина этого кроется в несовершенстве предметных действий слабовидящего ребенка. Наблюдается значительное расхождение между пониманием функционального назначения предмета, которое есть у ребенка, и возможностью выполнить конкретное действие с этим предметом.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Учебная деятельность детей с нарушениями зрения имеет как черты, свойственные зрячим, так и особенности, обусловленные патологией зрения. Так, учебная мотивация при выполнении задания имеет место у всех детей, однако ее стойкость у слепых и слабовидящих детей значительно ниже. При трудностях выполнения деятельности они могут ее менять на другую. При этом, имея задание выполнить последовательный ряд упражнений, дети могут считать, что цель достигнута, выполнив только одно из них.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Внимание детей с нарушением зрения также имеет свои особенности. Практически все качества внимания, такие как активность (произвольное и непроизвольное внимание), направленность (внешняя и внутренняя), его широта (объем, распределение), переключение (трудное, легкое), интенсивность, сосредоточенность (высокая, низкая), устойчивость (устойчивое или неустойчивое), оказываются под влиянием нарушенного зрения, но способны к высокому развитию, достигая уровня его развития у зрячих, а порой и превышая его.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Процесс реабилитации и интеграции слепых и слабовидящих в современное общество с его техническими успехами требует от них большей самостоятельности и активности, что связано также с развитием таких качеств, как произвольность организации деятельности, устойчивость и интенсивность деятельности, широта объема внимания, умение его распределять и переключать в зависимости от условий и требований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Таким образом, развитие внимания у лиц этой категории связано, как и у нормально видящих, с формированием волевых, интеллектуальных и эмоциональных свойств личности в условиях активной деятельности и осуществляется в соответствии с теми же закономерностями, что и у нормально видящих. При направленном психолого-педагогическом сопровожден</w:t>
      </w:r>
      <w:r w:rsidR="004A3D18">
        <w:rPr>
          <w:rFonts w:ascii="Times New Roman" w:eastAsia="Times New Roman" w:hAnsi="Times New Roman" w:cs="Times New Roman"/>
          <w:color w:val="000000"/>
          <w:sz w:val="28"/>
          <w:szCs w:val="28"/>
          <w:lang w:eastAsia="ru-RU"/>
        </w:rPr>
        <w:t>ии, осуществляемом в период пред</w:t>
      </w:r>
      <w:r w:rsidRPr="00351566">
        <w:rPr>
          <w:rFonts w:ascii="Times New Roman" w:eastAsia="Times New Roman" w:hAnsi="Times New Roman" w:cs="Times New Roman"/>
          <w:color w:val="000000"/>
          <w:sz w:val="28"/>
          <w:szCs w:val="28"/>
          <w:lang w:eastAsia="ru-RU"/>
        </w:rPr>
        <w:t>дошкольного и дошкольного возраста, многих негативных явлений в развитии внимания можно избежать или ослабить их влияние.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 детей с нарушением зрения наблюдается низкая познавательная активность, которая проявляется, хотя и не равномерно, но во всех видах психической деятельности. Этим обусловлены особенности восприятия, памяти, внимания, мышления и эмоционально-волевой сферы детей с нарушением зрения. Отмечается недостаточность процесса переработки сенсорной информации. Зачастую дети не могут целостно воспринимать наблюдаемые объекты, они воспринимают их фрагментарно, выделяя лишь отдельные признаки. У них беден и узок круг представлений об окружающих предметах и явлениях. Представления нередко не только схематичны, не расчленены, но даже и ошибочны, что самым отрицательным образом сказывается на содержании и результативной стороне всех видов их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Своеобразна речь детей. Негрубое недоразвитие речи может проявляться в нарушениях звукопроизношения, бедности и недостаточной дифференцированности словаря, трудностях усвоения логико-грамматических конструкций. У значительной части детей наблюдается недостаточность фонетико-фонематического восприятия, снижения слухоречевой памяти. Значительно отстают в развитии лексическая, семантическая, фонетическая стороны речи.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Нарушение зрения затрудняет пространственную ориентировку, задерживает формирование двигательных навыков, координации; ведёт к снижению двигательной и познавательной активности. У некоторых детей отмечается значительное отставание в физическом развитии. 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в связи с чем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счёт стимуляции разных анализаторов (слуховой, зрительный, кинестетический).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Дети с глубокими нарушениями зрения не имеют возможности в полном объёме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интонации. Особое значение для слабовидящих детей имеет развитие слухоречевой памяти, так как большое количество информации им приходится хранить в памяти.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Дети с нарушениями зрения путают сходные по начертанию предметы, что вызывает утомление и снижение работоспособности. Детям с нарушением зрения необходимо помогать в передвижении по помещениям дошкольной образовательной организации, в ориентировке в пространстве.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Ребёнок должен знать основные ориентиры ДОУ, группы, где проводятся занятия, путь к своему месту. Важно выбрать оптимально освещённое рабочее место (повышенная общая освещенность (не менее 1000 люкс) или местное освещение на рабочем месте не менее 400-500 люкс), где слабовидящему ребёнку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 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Учёт данных особенностей психофизического развития воспитанников с нарушениями зрения предполагает создание особой развивающей образовательной среды, а также механизмов адаптации программы для детей с ограниченными возможностями здоровья, использование специальных образовательных программ и методов, специальных методических пособий и дидактических материалов, осуществление квалифицированной коррекции нарушенного развития дошкольников.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зависимости от структуры дефекта и состава нарушенных функций центральной нервной системы различают две основные группы детей с разными формами аномального развития: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 дети, у которых нарушение зрительной системы не отягощено другими недостатками развития центральной нервной системы;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 дети, у которых недоразвитие или нарушение зрения сочетается с другими формами аномального развития, обусловленного врожденными дефектами органа зрения, травмами мозга, антенатальной интоксикацией, последствиями перенесенных органических заболеваний. К их числу относят детей с недоразвитием или нарушением интеллекта; с нарушением речи; с отклонениями в развитии двигательной сферы в связи с перенесенными органическими заболеваниями центральной нервной системы или внутриутробным поражением плода; с нарушением эмоционально-волевой сферы и поведения; со стойкими задержками темпов развития, обусловленными разной этнологией.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i/>
          <w:iCs/>
          <w:color w:val="000000"/>
          <w:sz w:val="28"/>
          <w:szCs w:val="28"/>
          <w:lang w:eastAsia="ru-RU"/>
        </w:rPr>
        <w:t>1.5. Планируемые результаты освоения АОП ДО – целевые ориентиры для детей с нарушением зрения на этапе завершения дошкольного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Одним из основных принципов диагностики нарушенного развития является комплексный подход, который означает всестороннее обследование и оценку особенностей развития ребенка с нарушениями зрения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 Медицинское обследование проводится врачами. Психологическое обследование проводит психолог. Психодиагностическое обследование ребенка с проблемами в развитии включает в себя изучение всех сторон психики (познавательная деятельность, речь, эмоционально-волевая сфера, личностное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 Освоение адаптированной образовательной программы учреждения не сопровождается проведением промежуточных аттестаций и итоговой аттестации воспитанников.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игровой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познавательной деятельности (как идет развитие детских способностей, познавательной активности);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художественной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физического развития.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Результаты педагогической диагностики могут использоваться исключительно для решения следующих образовательных задач:</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 оптимизации работы с группой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Организация воспитания и обучения детей с ОВЗ ставит вопросы изучения и выявления особенностей познавательной деятельности, установления характера нарушений, потенциальных возможностей ребенка и дает возможность прогнозировать его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Основной целью применения психологической диагностики является определение уровня умственного развития и состояния интеллекта детей с ОВЗ. Психологическое обследование проводит психолог.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Выделяют следующие качественные показатели, характеризующие эмоциональную сферу и поведение ребенка: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особенности контакта ребенка;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эмоциональная реакция на ситуацию обследования;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реакция на одобрение;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реакция на неудачи;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эмоциональное состояние во время выполнения заданий;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эмоциональная подвижность;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особенности общения;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реакция на результат.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Качественные показатели, характеризующие деятельность ребенка: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наличие и стойкость интереса к заданию;</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понимание инструкции;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самостоятельность выполнения задания;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характер деятельности (целенаправленность и активность);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темп и динамика деятельности, особенности регуляции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работоспособность;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организация помощи.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Качественные показатели, характеризующие особенности познавательной сферы и моторной функции ребенка: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особенности внимания, восприятия, памяти, мышления, речи;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особенности моторной функции.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с ОВЗ. Интересующие сведения можно получить при использовании таких методов, как непосредственная беседа с ребенком и родителями, анализ работ дошкольника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Полученные сведения позволяют в дальнейшем целенаправленно вносить коррективы в организацию процесса воспитания и обучения детей с ОВЗ.</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Специфика дошкольного детства и системные особенности дошкольного образования делают неправомерными требования от ребёнка нарушениями зрения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с нарушениями зрения к концу дошкольного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Целевые ориентиры: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не подлежат непосредственной оценке;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не являются непосредственным основанием оценки как итогового, так и промежуточного уровня развития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не являются основанием для их формального сравнения с реальными достижениями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не являются основой объективной оценки соответствия установленным требованиям образовательной деятельности и подготовки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не являются непосредственным основанием при оценке качества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с нарушениями зрения предпосылок учебной деятельности на этапе завершения ими дошкольного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Целевые ориентиры на этапе завершения дошкольного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Социально-коммуникативное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Ребенок адекватно использует вербальные и невербальные средства общения, употребляет в речи яркие слова и выражения, использует эпитеты, сравнения.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Активно общается со сверстниками и взрослыми. Владеет диалогической речью и конструктивными способами взаимодействия с детьми и взрослыми.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Способен изменять стиль общения с взрослым или сверстником в зависимости от ситуации.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Откликается на эмоции близких людей и друзей, понимает эмоциональные состояния окружающих, проявляет сочувствие, готовность помочь окружающим, сопереживает персонажам сказок, историй, рассказов.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Ведет себя в общественных местах, на улице, за столом, в природе, при взаимодействии с другими людьми преимущественно в соответствии с элементарными общепринятыми нормами и правилами, а не сиюминутными желаниями и потребностями.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Может оценить свои поступки в соответствии с первичными ценностными представлениями о том, что хорошо, а что плохо, обращая внимание также на мотивы и намерения, а не только на последствия и результаты действий.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Самостоятельно организует разные виды игр и вовлекает в них сверстников.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Организует со сверстниками игры-придумывания, проходящие целиком в вербальном плане (сформированность внутреннего плана деятельности) себе и другому.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Познавательное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Ребенок интересуется новым, неизвестным в окружающем мире (в природе, мире предметов и вещей, мире отношений и своем внутреннем мире). Активно участвует в «открытии» новых знаний; испытывает положительные эмоции при «открытии» новых знаний; знает различные средства получения информации, пытается их использовать.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Способен самостоятельно действовать (в различных видах детской деятельности, в повседневной жизни). Стремится самостоятельно преодолевать ситуации затруднения разными способами.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Задает вопросы взрослому поискового характера; проявляет любознательность, интерес к экспериментированию и исследовательской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Может осуществлять первичную общую самооценку на основе требований (критериев), предъявляемых взрослым к поведению или к результатам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Проявляет интерес, настойчивость и волевые усилия при решении познавательных задач; проявляет интерес к интеллектуальным играм как части досуга.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Умеет применять простейшие приемы управления своим эмоциональным состоянием.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Знает свое имя (полное и краткое), фамилию, пол, возраст, дату рождения, адрес, номер телефона.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Знает имена членов семьи, может рассказать о составе семьи, родственных отношениях и взаимосвязях, распределении семейных обязанностей, семейных традициях.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Имеет первичные представления об обществе, об нескольких народах, населяющих Россию и другие страны, имеющих разную культуру, разное устройство жизни и быта и говорящих на разных языках.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Имеет представления о государстве и принадлежности к нему. Знает, в какой стране он живет, знает российскую государственную символику; может назвать другие страны.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Имеет представления о разных объектах неживой и живой природы и их взаимозависимости, может привести отдельные примеры приспособления животных и растений к среде обитания, может объяснить, почему нужно охранять растения и животных, проявляет к ним бережное отношение; понимает и может объяснить зависимость состояния окружающей среды от действий человека и от его личных действий, знает о зависимости здоровья человека от состояния окружающей среды.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Ребенок активен и самостоятелен в использовании освоенных способов познания (сравнения, счета, измерения, упорядочивания) с целью решения практических, проблемных задач, переноса в новые условия.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Речевое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Ребенок активно общается со сверстниками и взрослыми. Владеет диалогической речью и конструктивными способами взаимодействия с детьми и взрослыми, высказывает свою точку зрения в обсуждениях.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Умеет самостоятельно пересказывать литературные произведения, составлять сюжетные рассказы, в том числе из личного опыта, самостоятельно выбранную тему, составлять творческие рассказы.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Имеет представление о предложении, может конструировать разнообразные предложения.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Умеет проводить звуковой анализ слов, вычленять в словах или фразах определенные звуки, давать им характеристику.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Понимает логику событий, причины и следствия поступков героев, мотивы их поведения, ориентируется в человеческих отношениях.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Способен к словесному творчеству (придумывание рифмовки, истории, сказки), к прогнозированию возможных действий героев произведений, вариантам завершения сюжета; способен представлять в воображении образы героев, место действия; отражает литературный опыт в самостоятельной игровой и продуктивной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Художественно-эстетическое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Ребенок самостоятельно, свободно, с интересом создает оригинальные сюжетные композиции различной тематики из близкого окружения, а также на основе представления о "далеком" (природа и культура на других континентах, путешествия, космос), прошлом и будущем человечества.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 творческих работах передает различными изобразительно-выразительными средствами свои личные впечатления об окружающем мире.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Успешно реализует творческие замыслы, свободно и умело сочетает разные художественные техники; умеет планировать работу и сотрудничать с детьми в процессе создания коллективной композиции; интересуется изобразительным и декоративно-прикладным искусством.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Любит музыку, проявляет устойчивый интерес к различным видам музыкального творчества; любит петь, с удовольствием исполняет песни в свободной игровой деятельности, сочетая пение, игру, движение.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Музыкально эрудирован, имеет представления о жанрах и направлениях классической и народной музыки, творчестве разных композиторов.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Имеет сформированную потребность к игре на инструментах, может самостоятельно организовать детей для совместной игры на инструментах.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Любит танцевать и двигаться под музыку. Имеет хорошо сформированное чувство ритма; исполняет сложные по координации музыкально-ритмические движения. Владеет различными элементами народных и современных танцев, исполняет композиции с различными атрибутами.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Физическое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Ребенок обнаруживает достаточный уровень развития физических качеств и основных движений, соответствующий возрастно-половым нормативам.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Самостоятельно выполняет доступные возрасту гигиенические процедуры, соблюдает элементарные правила здорового образа жизни.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Самостоятельно организовывает подвижные игры (в разных вариантах).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Умеет прыгать на мягкое покрытие с высоты, мягко приземляться прыгать в длину с места на расстояние не менее 120 см, с разбега - 150 см; прыгать через короткую и длинную скакалку.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Умеет перебрасывать набивные мячи весом 1 кг, метать мяч и предметы на расстояние не менее 10 м., владеть «школой мяча».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Играет в спортивные игры: городки, бадминтон, футбол, хоккей, баскетбол, настольный теннис.</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Имеет представления о ЗОЖ (о некоторых особенностях строения и функционирования организма человека, о важности соблюдения режима дня, о рациональном питании, о значении двигательной активности, о полезных и вредных привычках и др.); о поведении во время болезни.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Владеет основными культурно-гигиеническими навыками (быстро и правильно умывается, чистит зубы, поласкает рот после еды, моет уши, причесывается, правильно пользуется носовым платком, следит за своим внешним видом, самостоятельно одевается и раздевается, следит за чистотой одежды и обуви и т.п.). Выполняет правила культуры еды.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Понимает, как нужно вести себя в опасных ситуациях, и при напоминании выполняет эти правила.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Имеет представления о способах обращения за помощью в опасных ситуациях, знает номер телефона вызова экстренной помощи.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Умеет привлечь внимание взрослого в случае травмы или недомогания; оказывает элементарную помощь.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2. СОДЕРЖАТЕЛЬНЫЙ РАЗДЕЛ</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i/>
          <w:iCs/>
          <w:color w:val="000000"/>
          <w:sz w:val="28"/>
          <w:szCs w:val="28"/>
          <w:lang w:eastAsia="ru-RU"/>
        </w:rPr>
        <w:t>2.1. Описание образовательной деятельности в соответствии с направлениями развития ребенка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Образовательная область «Социально-коммуникативное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Задачи трудового обучения и воспитания детей в дошкольном возрасте включают формирование положительного отношения к труду взрослых, стремление оказывать им посильную помощь, уважение и интерес к результатам труда. По мере роста и развития ребенка в трудовом воспитании выделяется формирование навыков с последующим расширением содержания.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Одной из важных задач трудового воспитания является развитие личностных качеств: привычки к трудовым усилиям, ответственного отношения к делу, стремления к положительному результату, умения работать совместно. Надо учить детей с нарушением зрения быть организованными в труде, прививать им навыки планирования трудовых действий и умения действовать в соответствии с планом.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дошкольном возрасте предусмотрены такие виды труда, как самообслуживание, хозяйственно-бытовой труд, труд в природе, ручной труд.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Разнообразные виды труда не одинаковы по своим педагогическим возможностям: значение каждого из них меняется в зависимости от возраста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Самообслуживание как часть хозяйственно-бытового труда имеет важное значение в младшем дошкольном возрасте, так как оно является первой ступенью в трудовом воспитании детей и направлено на формирование у детей волевых, трудовых усилий, предпосылок к становлению самостоятельности. Если в младшем дошкольном возрасте самообслуживание представляет определенные трудности, то для детей старшего дошкольного возраста оно становится привычным. Повседневность выполнения круга обязанностей по самообслуживанию обеспечивает слабовидящим детям возможность проявлять самостоятельность как одно из важнейших качеств личности человека.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Дети с нарушением зрения при поступлении в дошкольное учреждение иногда оказываются беспомощными в самообслуживании. Это может быть результатом большой недооценки слабовидящих детей со стороны взрослых. Поэтому в детском саду следует обеспечивать условия для преодоления таких недостатков и проводить систематическую работу по воспитанию самостоятельности.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Регулярное участие в трудовой деятельности повышает общее развитие слабовидящих детей, придает им уверенность в своих силах, по существу меняет положение ребенка в среде сверстников и его взаимоотношения с окружающими взрослыми.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 детей появляются простейшие формы сотрудничества: помощь сверстнику и взаимопомощь, участие в труде взрослых (мытье игрушек, приготовление стола к завтраку, обеду).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Дежурства по столовой, в уголке природы, на занятиях и др. развивают ответственное отношение к поручениям и обязанностям, служат предпосылкой к возникновению общественных чувств и отношений.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старших группах детского сада необходимо организовать систематическое участие детей в разных видах труда: в ручном труде, в дежурствах; особенно важен труд в природе. В процессе труда у детей совершенствуются навыки и умения, развивается наблюдательность, шире становится круг интересов, формируются нравственные качества: трудолюбие, начальные формы ответственности, чувство долга.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Необходимо так организовать труд детей, чтобы он активизировал их физические силы и умственную деятельность, чтобы для работы в помещении и на участке был подобран инструмент и материал.</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Сознавая большую воспитательную значимость разных видов труда, педагогам следует вместе с тем проявлять осторожное, внимательное отношение к увеличению объема труда с точки зрения педагогической целесообразности, к созданию для трудовой деятельности необходимых офтальмогигиенических условий.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Это особенно касается содержания и методики организации ручного труда. В условиях детского сада для детей с нарушением зрения отдельные виды труда требуют создания специальных условий и методов.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Основным методом работы является поэтапный показ способов и последовательности действий с одновременным выполнением их детьми. Действия формируются по показу, образцу и на более поздних периодах — по словесному пояснению, инструкции.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процессе трудовых действий следует развивать зрительные способности, формировать предметные образы и предметно-практические действия.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 этом важно обеспечить удобные условия для зрительного восприятия приемов показа действий, когда педагог приглашает детей подойти ближе, четко и лаконично дает словесные пояснения.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ручном труде все детские поделки следует использовать в различных видах деятельности: в игре, на занятиях, дети могут делать подарки малышам, взрослым. Важно воспитывать у детей с нарушением зрения понимание важности, необходимости доводить начатое дело до конца. Это воспитывает у них уверенность в своих силах, самостоятельность, желание трудиться.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Социально-коммуникативное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Расширять детские представления о предметном мире, упражнять в обследовании основных признаков и свойств с использованием зрения и других анализаторов.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Знакомить с помещениями детского сада, поведением в различных помещениях в зависимости от назначения.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Формировать умение детей ориентироваться в помещении и на участке детского сада. Учить правильно ходить по лестнице, опираясь на перила, правильно обходить человека с правой стороны, уступать дорогу взрослым и т.д.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Привлекать внимание детей к труду взрослых, создавать условия для посильного участия детей в труде взрослых, в процессе труда уточнять детские представления об орудиях труда, их назначении и т.д.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Организовывать для детей прогулки, экскурсии в ближайшее окружение, учить правильному поведению. Учить наблюдать погоду, явления природы по сезонам.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Знакомить детей с транспортными средствами ближайшего окружения. Упражнять в различении транспортных средств с опорой на зрение и сохранные анализаторы.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Формировать компенсаторные способы ориентировки на улице, определять на слух, далеко ли едет автобус, как звучит закрывающаяся дверь и т.д. Наблюдать за светофором, знать очередность включения цветов, их назначение.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Продолжать знакомить детей с собственным телом, знать части тела, для чего они нужны.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наблюдать за своим внешним видом, используя зеркало. Учить просить помощь у других и не забывать благодарить за помощь.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Формирование элементарных математических представлений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Количество и счет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Упражнять в играх пониманию слов, выражающих порядковые отношения: </w:t>
      </w:r>
      <w:r w:rsidRPr="00351566">
        <w:rPr>
          <w:rFonts w:ascii="Times New Roman" w:eastAsia="Times New Roman" w:hAnsi="Times New Roman" w:cs="Times New Roman"/>
          <w:i/>
          <w:iCs/>
          <w:color w:val="000000"/>
          <w:sz w:val="28"/>
          <w:szCs w:val="28"/>
          <w:lang w:eastAsia="ru-RU"/>
        </w:rPr>
        <w:t>первый, второй, третий </w:t>
      </w:r>
      <w:r w:rsidRPr="00351566">
        <w:rPr>
          <w:rFonts w:ascii="Times New Roman" w:eastAsia="Times New Roman" w:hAnsi="Times New Roman" w:cs="Times New Roman"/>
          <w:color w:val="000000"/>
          <w:sz w:val="28"/>
          <w:szCs w:val="28"/>
          <w:lang w:eastAsia="ru-RU"/>
        </w:rPr>
        <w:t>и т.д. (до 5-и). Например, рас положить в ряд игрушки </w:t>
      </w:r>
      <w:r w:rsidRPr="00351566">
        <w:rPr>
          <w:rFonts w:ascii="Times New Roman" w:eastAsia="Times New Roman" w:hAnsi="Times New Roman" w:cs="Times New Roman"/>
          <w:i/>
          <w:iCs/>
          <w:color w:val="000000"/>
          <w:sz w:val="28"/>
          <w:szCs w:val="28"/>
          <w:lang w:eastAsia="ru-RU"/>
        </w:rPr>
        <w:t>(куклу, мишку, зайчика) </w:t>
      </w:r>
      <w:r w:rsidRPr="00351566">
        <w:rPr>
          <w:rFonts w:ascii="Times New Roman" w:eastAsia="Times New Roman" w:hAnsi="Times New Roman" w:cs="Times New Roman"/>
          <w:color w:val="000000"/>
          <w:sz w:val="28"/>
          <w:szCs w:val="28"/>
          <w:lang w:eastAsia="ru-RU"/>
        </w:rPr>
        <w:t>и спросить: «Кто первый?.. второй?.. третий?»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детей отсчитывать по образцу или названному числу нужное количество предметов: «Отсчитай столько ложек, сколько у меня таре</w:t>
      </w:r>
      <w:r w:rsidRPr="00351566">
        <w:rPr>
          <w:rFonts w:ascii="Times New Roman" w:eastAsia="Times New Roman" w:hAnsi="Times New Roman" w:cs="Times New Roman"/>
          <w:color w:val="000000"/>
          <w:sz w:val="28"/>
          <w:szCs w:val="28"/>
          <w:lang w:eastAsia="ru-RU"/>
        </w:rPr>
        <w:softHyphen/>
        <w:t>лок», «Отсчитай три матрешки (пять грибов, четыре куклы)» и т.п.</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Величина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Упражнять в сравнении двух предметов с помощью условной мерки, расставлять предметы в возрастающем и убывающем порядке по длине, ширине, высоте, толщине.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Упражнять в измерении протяженности с помощью разных средств: шагами (детскими и взрослого человека);- рукой (ребенка и взрослого).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Развивать наблюдательность в определении величины разных предметов.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Форма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процессе игры развивать умение зрительно-осязательно анали</w:t>
      </w:r>
      <w:r w:rsidRPr="00351566">
        <w:rPr>
          <w:rFonts w:ascii="Times New Roman" w:eastAsia="Times New Roman" w:hAnsi="Times New Roman" w:cs="Times New Roman"/>
          <w:color w:val="000000"/>
          <w:sz w:val="28"/>
          <w:szCs w:val="28"/>
          <w:lang w:eastAsia="ru-RU"/>
        </w:rPr>
        <w:softHyphen/>
        <w:t>зировать форму предметов и соотносить ее с сенсорным эталоном формы: </w:t>
      </w:r>
      <w:r w:rsidRPr="00351566">
        <w:rPr>
          <w:rFonts w:ascii="Times New Roman" w:eastAsia="Times New Roman" w:hAnsi="Times New Roman" w:cs="Times New Roman"/>
          <w:i/>
          <w:iCs/>
          <w:color w:val="000000"/>
          <w:sz w:val="28"/>
          <w:szCs w:val="28"/>
          <w:lang w:eastAsia="ru-RU"/>
        </w:rPr>
        <w:t>шар, куб, конус; круг, треугольник, четырехугольник (квад</w:t>
      </w:r>
      <w:r w:rsidRPr="00351566">
        <w:rPr>
          <w:rFonts w:ascii="Times New Roman" w:eastAsia="Times New Roman" w:hAnsi="Times New Roman" w:cs="Times New Roman"/>
          <w:i/>
          <w:iCs/>
          <w:color w:val="000000"/>
          <w:sz w:val="28"/>
          <w:szCs w:val="28"/>
          <w:lang w:eastAsia="ru-RU"/>
        </w:rPr>
        <w:softHyphen/>
        <w:t>рат, прямоугольник), овал. </w:t>
      </w:r>
      <w:r w:rsidRPr="00351566">
        <w:rPr>
          <w:rFonts w:ascii="Times New Roman" w:eastAsia="Times New Roman" w:hAnsi="Times New Roman" w:cs="Times New Roman"/>
          <w:color w:val="000000"/>
          <w:sz w:val="28"/>
          <w:szCs w:val="28"/>
          <w:lang w:eastAsia="ru-RU"/>
        </w:rPr>
        <w:t>Упражнять в классификации предметов по заданному сенсорному эталону, например: «Подбери предметы, похожие на круг», «Выбери предметы, похожие на шар» и т.п.</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Обучать конструированию из двух и более геометрических фигур различных предметов, построек, например: «Сложи из двух (трех) треугольников елочку», «Сложи из трех кругов снеговика, из четы</w:t>
      </w:r>
      <w:r w:rsidRPr="00351566">
        <w:rPr>
          <w:rFonts w:ascii="Times New Roman" w:eastAsia="Times New Roman" w:hAnsi="Times New Roman" w:cs="Times New Roman"/>
          <w:color w:val="000000"/>
          <w:sz w:val="28"/>
          <w:szCs w:val="28"/>
          <w:lang w:eastAsia="ru-RU"/>
        </w:rPr>
        <w:softHyphen/>
        <w:t>рех кругов неваляшку», «Построй из кубиков башню» и т.п.</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Упражнять детей в объединении предметов по заданным пара</w:t>
      </w:r>
      <w:r w:rsidRPr="00351566">
        <w:rPr>
          <w:rFonts w:ascii="Times New Roman" w:eastAsia="Times New Roman" w:hAnsi="Times New Roman" w:cs="Times New Roman"/>
          <w:color w:val="000000"/>
          <w:sz w:val="28"/>
          <w:szCs w:val="28"/>
          <w:lang w:eastAsia="ru-RU"/>
        </w:rPr>
        <w:softHyphen/>
        <w:t>метрам: «Выбери все круги (квадраты, треугольники)», «Выбери все предметы квадратной формы», «Выбери все фигуры и предметы зе</w:t>
      </w:r>
      <w:r w:rsidRPr="00351566">
        <w:rPr>
          <w:rFonts w:ascii="Times New Roman" w:eastAsia="Times New Roman" w:hAnsi="Times New Roman" w:cs="Times New Roman"/>
          <w:color w:val="000000"/>
          <w:sz w:val="28"/>
          <w:szCs w:val="28"/>
          <w:lang w:eastAsia="ru-RU"/>
        </w:rPr>
        <w:softHyphen/>
        <w:t>леного цвета» и т.п.</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Ориентировка в пространстве и времени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Упражнять детей в определении положения того или иного пред</w:t>
      </w:r>
      <w:r w:rsidRPr="00351566">
        <w:rPr>
          <w:rFonts w:ascii="Times New Roman" w:eastAsia="Times New Roman" w:hAnsi="Times New Roman" w:cs="Times New Roman"/>
          <w:color w:val="000000"/>
          <w:sz w:val="28"/>
          <w:szCs w:val="28"/>
          <w:lang w:eastAsia="ru-RU"/>
        </w:rPr>
        <w:softHyphen/>
        <w:t>мета в пространстве и развивать двигательную ориентацию в про</w:t>
      </w:r>
      <w:r w:rsidRPr="00351566">
        <w:rPr>
          <w:rFonts w:ascii="Times New Roman" w:eastAsia="Times New Roman" w:hAnsi="Times New Roman" w:cs="Times New Roman"/>
          <w:color w:val="000000"/>
          <w:sz w:val="28"/>
          <w:szCs w:val="28"/>
          <w:lang w:eastAsia="ru-RU"/>
        </w:rPr>
        <w:softHyphen/>
        <w:t>странстве.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ориентироваться на листе бумаги: выделять правую (ле</w:t>
      </w:r>
      <w:r w:rsidRPr="00351566">
        <w:rPr>
          <w:rFonts w:ascii="Times New Roman" w:eastAsia="Times New Roman" w:hAnsi="Times New Roman" w:cs="Times New Roman"/>
          <w:color w:val="000000"/>
          <w:sz w:val="28"/>
          <w:szCs w:val="28"/>
          <w:lang w:eastAsia="ru-RU"/>
        </w:rPr>
        <w:softHyphen/>
        <w:t>вую) сторону, середину листа бумаги и т.п.</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игровых упражнениях развивать умения пользоваться левой (правой) рукой (ногой): «Достань предмет левой рукой», «Возьми с пола правой рукой мяч, левой — круг», «Подними правую ногу», «Топни левой ногой» и т.п.</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детей ориентировке в частях суток </w:t>
      </w:r>
      <w:r w:rsidRPr="00351566">
        <w:rPr>
          <w:rFonts w:ascii="Times New Roman" w:eastAsia="Times New Roman" w:hAnsi="Times New Roman" w:cs="Times New Roman"/>
          <w:i/>
          <w:iCs/>
          <w:color w:val="000000"/>
          <w:sz w:val="28"/>
          <w:szCs w:val="28"/>
          <w:lang w:eastAsia="ru-RU"/>
        </w:rPr>
        <w:t>(ночь, утро, день, ве</w:t>
      </w:r>
      <w:r w:rsidRPr="00351566">
        <w:rPr>
          <w:rFonts w:ascii="Times New Roman" w:eastAsia="Times New Roman" w:hAnsi="Times New Roman" w:cs="Times New Roman"/>
          <w:i/>
          <w:iCs/>
          <w:color w:val="000000"/>
          <w:sz w:val="28"/>
          <w:szCs w:val="28"/>
          <w:lang w:eastAsia="ru-RU"/>
        </w:rPr>
        <w:softHyphen/>
        <w:t>чер) </w:t>
      </w:r>
      <w:r w:rsidRPr="00351566">
        <w:rPr>
          <w:rFonts w:ascii="Times New Roman" w:eastAsia="Times New Roman" w:hAnsi="Times New Roman" w:cs="Times New Roman"/>
          <w:color w:val="000000"/>
          <w:sz w:val="28"/>
          <w:szCs w:val="28"/>
          <w:lang w:eastAsia="ru-RU"/>
        </w:rPr>
        <w:t>и днях </w:t>
      </w:r>
      <w:r w:rsidRPr="00351566">
        <w:rPr>
          <w:rFonts w:ascii="Times New Roman" w:eastAsia="Times New Roman" w:hAnsi="Times New Roman" w:cs="Times New Roman"/>
          <w:i/>
          <w:iCs/>
          <w:color w:val="000000"/>
          <w:sz w:val="28"/>
          <w:szCs w:val="28"/>
          <w:lang w:eastAsia="ru-RU"/>
        </w:rPr>
        <w:t>(сегодня, завтра, вчера), </w:t>
      </w:r>
      <w:r w:rsidRPr="00351566">
        <w:rPr>
          <w:rFonts w:ascii="Times New Roman" w:eastAsia="Times New Roman" w:hAnsi="Times New Roman" w:cs="Times New Roman"/>
          <w:color w:val="000000"/>
          <w:sz w:val="28"/>
          <w:szCs w:val="28"/>
          <w:lang w:eastAsia="ru-RU"/>
        </w:rPr>
        <w:t>используя распорядок дня: «Что мы делаем утром (ночью, днем, вечером)?»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Обращать внимание детей на движущиеся объекты и формиро</w:t>
      </w:r>
      <w:r w:rsidRPr="00351566">
        <w:rPr>
          <w:rFonts w:ascii="Times New Roman" w:eastAsia="Times New Roman" w:hAnsi="Times New Roman" w:cs="Times New Roman"/>
          <w:color w:val="000000"/>
          <w:sz w:val="28"/>
          <w:szCs w:val="28"/>
          <w:lang w:eastAsia="ru-RU"/>
        </w:rPr>
        <w:softHyphen/>
        <w:t>вать представления о скорости движения </w:t>
      </w:r>
      <w:r w:rsidRPr="00351566">
        <w:rPr>
          <w:rFonts w:ascii="Times New Roman" w:eastAsia="Times New Roman" w:hAnsi="Times New Roman" w:cs="Times New Roman"/>
          <w:i/>
          <w:iCs/>
          <w:color w:val="000000"/>
          <w:sz w:val="28"/>
          <w:szCs w:val="28"/>
          <w:lang w:eastAsia="ru-RU"/>
        </w:rPr>
        <w:t>(дядя идет быстро, а ба</w:t>
      </w:r>
      <w:r w:rsidRPr="00351566">
        <w:rPr>
          <w:rFonts w:ascii="Times New Roman" w:eastAsia="Times New Roman" w:hAnsi="Times New Roman" w:cs="Times New Roman"/>
          <w:i/>
          <w:iCs/>
          <w:color w:val="000000"/>
          <w:sz w:val="28"/>
          <w:szCs w:val="28"/>
          <w:lang w:eastAsia="ru-RU"/>
        </w:rPr>
        <w:softHyphen/>
        <w:t>бушка медленно, машина может ехать медленно, быстро и очень быстро </w:t>
      </w:r>
      <w:r w:rsidRPr="00351566">
        <w:rPr>
          <w:rFonts w:ascii="Times New Roman" w:eastAsia="Times New Roman" w:hAnsi="Times New Roman" w:cs="Times New Roman"/>
          <w:color w:val="000000"/>
          <w:sz w:val="28"/>
          <w:szCs w:val="28"/>
          <w:lang w:eastAsia="ru-RU"/>
        </w:rPr>
        <w:t>и т.п.).</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Образовательная область «Речевое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Для развития речи детей с нарушением зрения особое значение имеет усвоение ими родного языка, формирование речи.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Развитие речи осуществляется во всех видах деятельности детей и является необходимой частью коррекционно-воспитательной работы детского сада для детей с нарушением зрения.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Необходимо проводить систематические занятия по развитию речи по подгруппам и индивидуально. Осуществляя работу по развитию речи, педагог внимательно прислушивается к тому, о чем и как говорят дети с нарушением зрения, учит их строить фразы, последовательно излагать мысли, правильно по смыслу употреблять слова.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Из-за недостаточности сенсорного опыта у них может наблюдаться некоторый разрыв между предметным практическим действием и его словесным обозначением. Для этого в программе предусматриваются предметно-практические занятия по развитию речи и зрительного восприятия, по обучению анализу предметов и функциональным действиям с ними. У педагога должно быть достаточное количество иллюстраций и других наглядных материалов, для того чтобы дети с нарушением зрения могли лучше рассмотреть изображение.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Для развития речи большое значение имеет наличие у детей реальных представлений об окружающем мире. Поэтому применение средств наглядности осуществляется с учетом своеобразия зрительного восприятия. Предметы, явления, иллюстрации, игрушки, по которым слабовидящие составляют словесное описание, должны быть зрительно доступны детям.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Изображения на картинках не должны быть перегружены объектами. Для ребенка с нарушением зрения речь педагога должна служить примером и быть образной, выразительной и эмоционально окрашенной. Отбор литературного материала педагог строит с учетом знаний детей и их интеллектуальных возможностей.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Речевое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Воспитание звуковой культуры речи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Формировать правильное звукопроизношение (с, съ, з, зь, ц, щ, ж, ч, ш, л, ль, р, ръ);</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Развивать фонетическое восприятие, голосовой аппарат, речевое дыхание, умение пользоваться умеренным темпом речи, интонационными средствами выразительности.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Уточнить термины: звук, слово, предложение. Различать слова, сходные и разные по звучанию. Формировать понятие о том, что звуки и слова произносятся в определенной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последовательности. Обучать детей тому, что звуки в слове разные. Учить детей узнавать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слова, в которых не хватает того или иного звука, подбирать те или иные игрушки или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предметы, в названии которых есть определенный звук. Необходимо упражнять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правильном произнесении всех звуков родного языка.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Совершенствовать произношение слов согласно нормам литературного языка.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говорить не торопясь, достаточно громко, без напряжения; приучать регулировать силу голоса. Развивать интонационную выразительность речи. Развивать фонематический слух детей. Упражнять их в различении слов, сходных по звуковому составу.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Обогащение словаря. Расширять и активизировать запас слов детей наименованиями предметов, их частей, качеств (форма, цвет, величина, материал, вес и т.д.), действий и их качеств; приучать пользоваться словом в правильной грамматической форме.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 сравнении и описании предметов с контрастными признаками учить детей использовать слова с противоположным значением (высокий — низкий, маленький — большой и др.). Нужно воспитывать чуткость к смысловым оттенкам слова (высокий — высотный, большой — огромный, кукла — куколка, волк — волчище, есть — кушать, одевать— надевать и т.п.).</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Воспитатель должен следить за тем, чтобы дети осмысленно употребляли в речи новые для них слова; учить понимать смысл образных выражений в загадках, стихах, сказках.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Словарная работа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Правильное понимание слов и их употребление, дальнейшее расширение активного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словаря.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Работать по активному словарю детей (названия предметов, их качеств, свойств,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действий). Уточнить обобщающие понятия (игрушки, одежда, мебель, овощи, посуда). Учить подбирать слова близкие и противоположные по смыслу (сладкий — горький', мальчики — девочки). Продолжать знакомить с многозначными словами (лапка, ручка), используя наглядность (рисунки, иллюстрации, предметы). Знакомить с происхождением некоторых слов (почему гриб называется подберезовиком, цветок — подснежником).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Соотносить слова по смыслу, объяснять их, давать толкование слова и словосочетания в играх.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Формирование грамматического строя речи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средней группе расширяется круг грамматических явлений. Продолжается обучение образованию форм родительного падежа единственного и множественного числа существительных (нет шапки, варежек, брюк); правильному согласованию существительных и прилагательных в роде, числе и падеже; развивается ориентировка на окончание слов при их согласовании в роде.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Обучение образованию форм глагола в повелительном наклонении (стой, сними, попрыгай). Формирование видовых пар глаголов.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Упражнения в правильном понимании и употреблении предлогов пространственного значения.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Воспитание звуковой культуры речи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пользоваться разными типами предложений (простыми, сложными), строить их с помощью воспитателя, а потом самостоятельно.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грамматически правильно изменять слова, используемые в повседневной жизни, образовывать некоторые трудные формы: родительного падежа множественного числа существительных (носков, валенок, варежек), повелительного наклонения глаголов (нарисуй, спой, поскачи), формы глагола, хотеть.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Упражнять в правильном согласовании слов, в понимании использования предлогов.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образовывать названия детенышей некоторых животных в единственном и множественном числе, названия предметов посуды. Обращать внимание детей на разные способы образования слов.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Развитие связной речи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детей связно, последовательно рассказывать небольшие сказки, рассказы с помощью воспитателя.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детей выразительно читать стихи в лицах, драматизировать сказки, использовать пословицы, поговорки в речи персонажей.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связно и живо рассказывать о событиях, фактах, впечатлениях из своего опыта, не отступая от поставленной воспитателем темы. В рассказах о виденном на экскурсиях учить пользоваться точными названиями предметов, их частей, качеств, действий; указывать место и время событий. До экскурсии нужно рассказывать детям в общих чертах о том, что будет показано; в предварительной беседе выяснить, какие представления о предстоящем объекте наблюдения есть у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Объяснить детям цели и задачи наблюдений, сообщить, что им нужно будет после экскурсии рассказать о своих наблюдениях.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Составлять по картинке небольшие рассказы из личного опыта сначала по вопросам воспитателя, а затем самостоятельно. Эти виды рассказывания предполагают обучение разным видам высказывания (описанию, повествованию) и подводят к составлению рассуждения.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Формировать навыки устной речи</w:t>
      </w:r>
      <w:r w:rsidRPr="00351566">
        <w:rPr>
          <w:rFonts w:ascii="Times New Roman" w:eastAsia="Times New Roman" w:hAnsi="Times New Roman" w:cs="Times New Roman"/>
          <w:color w:val="000000"/>
          <w:sz w:val="28"/>
          <w:szCs w:val="28"/>
          <w:lang w:eastAsia="ru-RU"/>
        </w:rPr>
        <w:t> (составление совместного рассказа — начало, середина, конец, т.е. композиционное строение связного высказывания).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Сначала закрепляется представление о том, что рассказ можно начать по-разному («Однажды», «Как-то раз», «Дело было летом» и т.п.).</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Взрослый, давая зачины рассказа, предлагает ребенку наполнить его содержанием («Как-то раз (собрались звери). Стали они.... Вдруг... . Взяли звери... . И тогда...».).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Заполнение схемы помогает ребенку закрепить представления о средствах связи между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предложениями и между частями высказывания.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детей включать в повествования элементы описания, диалоги действующих лиц, разнообразить действия персонажей, соблюдать временную последовательность событий.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умению строить и произносить разные по интонации типы предложений (повествовательное, вопросительное, восклицательное).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Коллективное составление рассказа при направляющей роли воспитателя.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Занятия по развитию связной речи органически сочетаются с лексическими и грамматическими упражнениями.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детей составлять небольшие рассказы о нарисованном на картинке.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Проводя занятия с картинками, лучше использовать небольшие картинки (15—20 см),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наклеенные на картон. Картинки должны подбираться на темы, связанные с программой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воспитательной работы.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Чтение и рассказывание детям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Закреплять навыки слушания, чтения наизусть сказок, рассказов, стихотворений.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детей понимать смысл стихотворений, рассказов и сказок: «Хаврошечка» (русская народная сказка в обработке А. Толстого); братья Гримм, «Бременские музыканты» (пересказ А. Введенского, под редакцией С. Маршака); Ш. Перро, «Фея» (перевод и обработка Н. Медведковой).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Для чтения:</w:t>
      </w:r>
      <w:r w:rsidRPr="00351566">
        <w:rPr>
          <w:rFonts w:ascii="Times New Roman" w:eastAsia="Times New Roman" w:hAnsi="Times New Roman" w:cs="Times New Roman"/>
          <w:color w:val="000000"/>
          <w:sz w:val="28"/>
          <w:szCs w:val="28"/>
          <w:lang w:eastAsia="ru-RU"/>
        </w:rPr>
        <w:t> С. Сахарнов, «Два радиста» («Самый лучший пароход»); Э. Шим, «Цветы»; Е. Благинина, «Посидим в тишине»; С. Маршак, «Почта»; Г. Скребицкий, «На лесной поляне»; А. Барто, «Веревочка»; 3. Александрова, «Мальчик потерялся»; М. Пришвин, «Лисичкин хлеб»; В. Бианки, «Аришка-трусишка».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детей оценивать поступки героев, определять нравственные качества (добрый, злой, смелый), подмечать характерные особенности персонажей, выразительные средства языка, образные выражения, песенки, действующих лиц в сказках («Два жадных медвежонка», «Колосок», «Красная Шапочка»). Отвечать на вопросы, связанные с содержанием литературного произведения.</w:t>
      </w:r>
    </w:p>
    <w:p w:rsidR="006B01C3" w:rsidRDefault="006B01C3" w:rsidP="00FE085C">
      <w:pPr>
        <w:shd w:val="clear" w:color="auto" w:fill="FFFFFF"/>
        <w:spacing w:after="138" w:line="240" w:lineRule="auto"/>
        <w:jc w:val="both"/>
        <w:rPr>
          <w:rFonts w:ascii="Times New Roman" w:eastAsia="Times New Roman" w:hAnsi="Times New Roman" w:cs="Times New Roman"/>
          <w:b/>
          <w:bCs/>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Образовательная область «Художественно-эстетическое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Рисование, лепка, аппликация и конструирование — основные виды изобразительной деятельности, посредством которых дети образно отражают окружающую действительность. Изобразительная деятельность имеет важное значение для всестороннего развития и воспитания детей с нарушением зрения, служит важным средством коррекции и компенсации зрительной недостаточности. В процессе изобразительной деятельности осуществляется работа по формированию у детей реальных образов предметов окружающего мира.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Овладение умениями изображать невозможно без целенаправленного развития и других видов восприятия. Для того чтобы успешно изображать, ребенку необходимо хорошо представлять предмет или явление. Поэтому на всех этапах обучения детей с нарушением зрения изобразительной деятельности необходимо учить поэтапному обследованию предметов, умению анализировать их основные признаки.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Содержание программы направлено, в первую очередь, на овладение детьми сенсорными эталонами различного вида: зрительными, осязательными, двигательными и др. В связи с этим в программе представлено значительное количество занятий по предметному рисованию с натуры, когда дети изучают натуру и затем только приступают к отображению.</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Накопление зрительного опыта у детей с нарушением зрения осуществляется медленнее, поэтому сюжетное рисование начинает активно формироваться на 3—4-м годах обучения.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Взаимосвязь всех видов занятий по изобразительной деятельности прослеживается в повторе одной и той же темы на занятиях по лепке, аппликации и рисованию. Это позволяет конкретизировать зрительный образ, уточнять детали, закреплять изобразительные умения. Так, в процессе лепки дети с нарушением зрения познают видоизменения в положении тел и позы фигур; на занятиях по аппликации силуэтные изображения, составление изображения из частей помогают ребенку в планировании рисования, облегчают ориентировку на плоскости листа, в чем особенно нуждаются дети с нарушением зрения. С учетом специфичности изображения сюжета в разных возрастных группах детей с нарушением зрения в программе представлены тематические занятия.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 всем протяжении обучения идет уточнение, конкретизация и обобщение предметных представлений, формирование способов обследования. При формировании изобразительных навыков выполнение задания следует организовать индивидуально с учетом возможностей каждого ребенка, его зрения и общего развития.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Значительное место занимают задания по формированию пространственной ориентировки в самом процессе изображения, а также при отображении пространственных характеристик изображаемых объектов.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 отдельных этапах обучения при очень низкой остроте зрения и сложности зрительной ориентации возможно применение шаблонов, трафаретов для обводки при рисовании и аппликации. Занятия по изобразительной деятельности и конструированию тесно связаны с игрой, ознакомлением с окружающим миром и развитием зрительного восприятия, ручным трудом и формированием элементарных математических представлений. Занятия проводятся воспитателем и учителем-дефектологом (тифлопедагогом). При этом тифлопедагог проводит ту часть работы, где осуществляется процесс формирования способов обследования предмета и на начальном этапе овладения изобразительными навыками; воспитатель проводит занятия по закреплению навыков обследования и изображения предметов.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 оценке результатов изобразительной деятельности следует подходить индивидуально, дифференцированно, с учетом состояния зрения детей, уровня общего развития, навыков и умений изобразительной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Художественное развитие</w:t>
      </w:r>
      <w:r w:rsidR="006B01C3">
        <w:rPr>
          <w:rFonts w:ascii="Times New Roman" w:eastAsia="Times New Roman" w:hAnsi="Times New Roman" w:cs="Times New Roman"/>
          <w:color w:val="000000"/>
          <w:sz w:val="28"/>
          <w:szCs w:val="28"/>
          <w:lang w:eastAsia="ru-RU"/>
        </w:rPr>
        <w:t xml:space="preserve">. </w:t>
      </w:r>
      <w:r w:rsidRPr="00351566">
        <w:rPr>
          <w:rFonts w:ascii="Times New Roman" w:eastAsia="Times New Roman" w:hAnsi="Times New Roman" w:cs="Times New Roman"/>
          <w:b/>
          <w:bCs/>
          <w:color w:val="000000"/>
          <w:sz w:val="28"/>
          <w:szCs w:val="28"/>
          <w:lang w:eastAsia="ru-RU"/>
        </w:rPr>
        <w:t>Приобщение к искусству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песни, танцы, музыка, картина (репродукция), скульптура (изобразительное искусство),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здание и сооружение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Организовать посещение музея (совместно с родителями), рассказать о назначении музея.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Знакомить детей с элементами башкирского народного декоративно-прикладного искусства.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Изобразительная деятельность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Рисование</w:t>
      </w:r>
      <w:r w:rsidRPr="00351566">
        <w:rPr>
          <w:rFonts w:ascii="Times New Roman" w:eastAsia="Times New Roman" w:hAnsi="Times New Roman" w:cs="Times New Roman"/>
          <w:color w:val="000000"/>
          <w:sz w:val="28"/>
          <w:szCs w:val="28"/>
          <w:lang w:eastAsia="ru-RU"/>
        </w:rPr>
        <w:t>.</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детей видеть и передавать в изображении характерные особенности предметов: их форму, цвет, строение (яблоки, вишни, воздушные шары, огурцы, морковь, рыбки, грибы, разные листья, ветки) с помощью трафаретов. Учить рисовать линии разной формы, длины и ширины (дорожка, ленточка, речка, море из волнистой линии, «дорожка зайца» —кривые линии и др.). Рисовать простые цветы: мать-и-мачеха, одуванчик, тюльпан, колокольчик — по трафарету. Рисовать простые формы предметов (чашка, блюдце, кастрюля), выделяя основную часть и дополнительную (чашка состоит из квадрата и ручки (овал) и т.д.). Развивать умение зрительно анализировать форму натуры. Использовать в рисовании разные средства: фломастеры, краски, сангину, пастель, уголь. Учить детей создавать на фланелеграфе простые сюжеты и срисовывать их поэтапно, изображая различные объекты (дом, лес, речка, цветы, солнце) на двух-трех занятиях. Приучать детей к длительной работе над одним рисунком.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Декоративное рисование</w:t>
      </w:r>
      <w:r w:rsidRPr="00351566">
        <w:rPr>
          <w:rFonts w:ascii="Times New Roman" w:eastAsia="Times New Roman" w:hAnsi="Times New Roman" w:cs="Times New Roman"/>
          <w:color w:val="000000"/>
          <w:sz w:val="28"/>
          <w:szCs w:val="28"/>
          <w:lang w:eastAsia="ru-RU"/>
        </w:rPr>
        <w:t>.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Познакомить детей с ромбом, крестообразным элементом башкирского орнамента.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Лепка</w:t>
      </w:r>
      <w:r w:rsidRPr="00351566">
        <w:rPr>
          <w:rFonts w:ascii="Times New Roman" w:eastAsia="Times New Roman" w:hAnsi="Times New Roman" w:cs="Times New Roman"/>
          <w:color w:val="000000"/>
          <w:sz w:val="28"/>
          <w:szCs w:val="28"/>
          <w:lang w:eastAsia="ru-RU"/>
        </w:rPr>
        <w:t>.</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Совершенствовать умение раскатывать кусок глины прямыми и круговыми движениями ладоней, расплющивать его, передавать круглую, цилиндрическую и овальную форму предметов. Учить видеть и передавать в лепке характерные детали и видоизменения формы (огурцы, морковь, грибы, яблоки, вишни). Учить создавать простые рельефные изображения на готовой основе (листья, рыбка, ягоды рябины, виноград, веточки, дерево, куст, ель) Продолжать учить раскатывать комки глины продольными и круговыми движениями, используя при этом мелкие детали. Познакомить детей с приемами ощипывания, прищипывания, приглаживания. Учить детей лепить животных, передавая форму туловища, головы и других частей (птичка, уточка, зайчик). Закреплять умение расплющивать раскатанный комок глины, пользоваться приемами вдавливания, оттягивания, прищипывания, соединения частей, прижимая и сглаживая места соединений (блюдце, чашка, самолет, птица, птица клюет, птица летит). Продолжать учить делать рельефные изображения на готовой пластине (рыбки, цветы). Учить детей использовать стеки и палочки для украшения форм (мисочки, рыбка).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Аппликация.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детей раскладывать готовые формы, составлять простые комбинации из изображений предметов округлой формы (яблоки, вишни, огурец, грибы, рыбки, листья, веточки); располагать изображение в центре листа. Совершенствовать умение аккуратно набирать клей на кисть, намазывать готовые формы на клеенке, прижимать детали тряпочкой. При затруднениях в определении изображения использовать выкладывание аналогичных форм на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фланелеграфе. Учить правильно держать ножницы и действовать ими, отрезать узкие 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более широкие полоски по линии, нарисованной фломастером. Составлять из полосок</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изображения знакомых предметов и наклеивать (ветка, куст, дерево, самолет). Учить детей создавать простые комбинации (зимний лес, овощи, фрукты на столе) путем поэтапного наклеивания отдельных изображений на один и тот же лист бумаги в течение двух или нескольких занятий. Учить наклеивать отдельные изображения из 2—3-х частей (мяч: половина — синяя, половина — красная и др.). Учить детей составлять композицию из геометрических фигур, изображая предметы, знакомые детям по конструированию. Развивать и совершенствовать пространственную ориентировку при составлении изображения на плоскости листа (тюльпан, скворец на ветке, скворцы прилетели, веточка цветущей яблони, яблоневый сад).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Конструктивно-модельная деятельность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Музыкально-художественная деятельность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Слушание.</w:t>
      </w:r>
      <w:r w:rsidRPr="00351566">
        <w:rPr>
          <w:rFonts w:ascii="Times New Roman" w:eastAsia="Times New Roman" w:hAnsi="Times New Roman" w:cs="Times New Roman"/>
          <w:color w:val="000000"/>
          <w:sz w:val="28"/>
          <w:szCs w:val="28"/>
          <w:lang w:eastAsia="ru-RU"/>
        </w:rPr>
        <w:t>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Знакомить детей с русскими и башкирскими народными мелодиями.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Пение.</w:t>
      </w:r>
      <w:r w:rsidRPr="00351566">
        <w:rPr>
          <w:rFonts w:ascii="Times New Roman" w:eastAsia="Times New Roman" w:hAnsi="Times New Roman" w:cs="Times New Roman"/>
          <w:b/>
          <w:bCs/>
          <w:color w:val="000000"/>
          <w:sz w:val="28"/>
          <w:szCs w:val="28"/>
          <w:lang w:eastAsia="ru-RU"/>
        </w:rPr>
        <w:t> </w:t>
      </w:r>
      <w:r w:rsidRPr="00351566">
        <w:rPr>
          <w:rFonts w:ascii="Times New Roman" w:eastAsia="Times New Roman" w:hAnsi="Times New Roman" w:cs="Times New Roman"/>
          <w:color w:val="000000"/>
          <w:sz w:val="28"/>
          <w:szCs w:val="28"/>
          <w:lang w:eastAsia="ru-RU"/>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Песенное творчество.</w:t>
      </w:r>
      <w:r w:rsidRPr="00351566">
        <w:rPr>
          <w:rFonts w:ascii="Times New Roman" w:eastAsia="Times New Roman" w:hAnsi="Times New Roman" w:cs="Times New Roman"/>
          <w:color w:val="000000"/>
          <w:sz w:val="28"/>
          <w:szCs w:val="28"/>
          <w:lang w:eastAsia="ru-RU"/>
        </w:rPr>
        <w:t>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Музыкально-ритмические движения.</w:t>
      </w:r>
      <w:r w:rsidRPr="00351566">
        <w:rPr>
          <w:rFonts w:ascii="Times New Roman" w:eastAsia="Times New Roman" w:hAnsi="Times New Roman" w:cs="Times New Roman"/>
          <w:color w:val="000000"/>
          <w:sz w:val="28"/>
          <w:szCs w:val="28"/>
          <w:lang w:eastAsia="ru-RU"/>
        </w:rPr>
        <w:t>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Продолжать совершенствовать навыки основных движений (ходьба: «торжественная», спокойная, «таинственная»; бег: легкий и стремительный).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Развитие танцевально-игрового творчества.</w:t>
      </w:r>
      <w:r w:rsidRPr="00351566">
        <w:rPr>
          <w:rFonts w:ascii="Times New Roman" w:eastAsia="Times New Roman" w:hAnsi="Times New Roman" w:cs="Times New Roman"/>
          <w:color w:val="000000"/>
          <w:sz w:val="28"/>
          <w:szCs w:val="28"/>
          <w:lang w:eastAsia="ru-RU"/>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инсценированнию песен и постановке небольших музыкальных спектаклей.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Игра на детских музыкальных инструментах.</w:t>
      </w:r>
      <w:r w:rsidRPr="00351566">
        <w:rPr>
          <w:rFonts w:ascii="Times New Roman" w:eastAsia="Times New Roman" w:hAnsi="Times New Roman" w:cs="Times New Roman"/>
          <w:color w:val="000000"/>
          <w:sz w:val="28"/>
          <w:szCs w:val="28"/>
          <w:lang w:eastAsia="ru-RU"/>
        </w:rPr>
        <w:t> Формировать умение подыгрывать простейшие мелодии на деревянных ложках, погремушках, барабане, металлофоне.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Образовательная область «Физическое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Наряду с общими задачами охраны и укрепления здоровья физическое воспитание направлено на преодоление недостатков физического развития детей с нарушением зрения. Нарушение зрения отрицательно влияет на овладение детьми движениями, ориентировкой в пространстве, сказывается на общем физическом развитии детей и состоянии здоровья.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Трудности зрительно-двигательной ориентировки могут приводить к гиподинамии, что отрицательно влияет на развитие двигательной активности детей с нарушением зрения и общее функциональное состояние здоровья.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Поэтому физическое воспитание включает ряд специальных коррекционных задач, определяющих процесс преодоления недостатков физического развития и осуществление взаимосвязи с лечебно-воспитательной работой: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достижение соответствующего возрастным особенностям уровня развития основных движений, физических качеств (быстроты, точности, выносливости, равновесия), ориентировки в пространстве, координации движений и др.);</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коррекция здоровья и физического развития путем применения специальных средств и методов, способствующих повышению функциональных возможностей, укрепляющих опорно-двигательный аппарат, сердечно-сосудистую и дыхательную системы, развивающих и восстанавливающих зрение и зрительно-двигательную ориентировку;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преодоление недостатков, возникающих на фоне зрительной патологии при овладении движениями (скованности, малоподвижности, неуверенности, боязни пространства и др.);</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активизация и упражнение зрительных функций в процессе физического воспитания в тесной взаимосвязи с лечебно-воспитательной работой.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Наряду с общепедагогическими задачами и мероприятиями физическое воспитание детей с нарушением зрения предусматривает проведение специальных занятий пропедевтического характера, особенно с теми детьми, которые не могут овладеть программой при фронтальных методах обучения. Значительное внимание уделяется развитию ориентировки в пространстве, формированию точности и координации движений.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раздел общеразвивающих упражнений введены специальные задания на развитие мелкой моторики рук и ног, формирование микроориентировки.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Определение физической нагрузки и нормативов, показаний и противопоказаний к использованию отдельных видов упражнений и движений должно строиться на основе рекомендаций врачей: окулиста, ортопеда, психоневролога, педиатра - и общего психического развития ребенка.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Содержание спортивных и подвижных игр предусматривает задачи развития зрительно-двигательных навыков в коррекционных условиях и с опорой на полисенсорные взаимосвязи, речь, мышление (т.е. компенсаторных путей развития детей с нарушением зрения).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Физическое развитие</w:t>
      </w:r>
      <w:r w:rsidR="006B01C3">
        <w:rPr>
          <w:rFonts w:ascii="Times New Roman" w:eastAsia="Times New Roman" w:hAnsi="Times New Roman" w:cs="Times New Roman"/>
          <w:color w:val="000000"/>
          <w:sz w:val="28"/>
          <w:szCs w:val="28"/>
          <w:lang w:eastAsia="ru-RU"/>
        </w:rPr>
        <w:t xml:space="preserve">. </w:t>
      </w:r>
      <w:r w:rsidRPr="00351566">
        <w:rPr>
          <w:rFonts w:ascii="Times New Roman" w:eastAsia="Times New Roman" w:hAnsi="Times New Roman" w:cs="Times New Roman"/>
          <w:b/>
          <w:bCs/>
          <w:color w:val="000000"/>
          <w:sz w:val="28"/>
          <w:szCs w:val="28"/>
          <w:lang w:eastAsia="ru-RU"/>
        </w:rPr>
        <w:t>Основные движения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Ходьба.</w:t>
      </w:r>
      <w:r w:rsidRPr="00351566">
        <w:rPr>
          <w:rFonts w:ascii="Times New Roman" w:eastAsia="Times New Roman" w:hAnsi="Times New Roman" w:cs="Times New Roman"/>
          <w:color w:val="000000"/>
          <w:sz w:val="28"/>
          <w:szCs w:val="28"/>
          <w:lang w:eastAsia="ru-RU"/>
        </w:rPr>
        <w:t> Ходьба обычная, на носках, на пятках, на внешней стороне стоп, ходьба с высоким подниманием колен, мелким и широким шагом, приставным шагом в сторону (правую и левую) по размеченным линиям и без них. Ходьба в колонне по одному, по два (парами); ходьба по прямой, по кругу, вдоль границ зала, змейкой (между предметами), врассыпную с использованием звуковых и зрительных ориентиров. Ходьба с выполнением задания для рук: на пояс, в сторону, за голову, перед грудью, под подбородком; ходьба в чередовании с бегом, с изменением направления, темпа, со сменой ведущего, по звуковым и зрительным сигналам.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Упражнения для пропедевтики ходьбы. Ходьба с изменением длины шага (мелкий, широкий) по дорожкам с размеченными стопами. Выполнять приставные шаги вправо, влево, держась за опору. Выполнять игровые задания в ограниченном пространстве: «Помоги матрешке пройти между пирамидами», «Прокати мяч между кеглями».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Бег.</w:t>
      </w:r>
      <w:r w:rsidRPr="00351566">
        <w:rPr>
          <w:rFonts w:ascii="Times New Roman" w:eastAsia="Times New Roman" w:hAnsi="Times New Roman" w:cs="Times New Roman"/>
          <w:color w:val="000000"/>
          <w:sz w:val="28"/>
          <w:szCs w:val="28"/>
          <w:lang w:eastAsia="ru-RU"/>
        </w:rPr>
        <w:t> Бег обычный, на носках, с высоким подниманием колен, мелким и широким шагом. Бег в разных направлениях: по кругу, держась за руки, за шнур, змейкой (между расставленными предметами, 6—8 предметов); врассыпную; бег с заданиями: с изменением темпа, со сменой ведущего. Непрерывный бег в медленном темпе в течение 1 — 1,5 мин. Бег на 40—60 м со средней скоростью, челночный бег 3 раза по 5 м; бег на скорость: 20 м примерно за 7—6 ск концу года. </w:t>
      </w:r>
      <w:r w:rsidRPr="00351566">
        <w:rPr>
          <w:rFonts w:ascii="Times New Roman" w:eastAsia="Times New Roman" w:hAnsi="Times New Roman" w:cs="Times New Roman"/>
          <w:i/>
          <w:iCs/>
          <w:color w:val="000000"/>
          <w:sz w:val="28"/>
          <w:szCs w:val="28"/>
          <w:lang w:eastAsia="ru-RU"/>
        </w:rPr>
        <w:t>Упражнения для пропедевтики бега. </w:t>
      </w:r>
      <w:r w:rsidRPr="00351566">
        <w:rPr>
          <w:rFonts w:ascii="Times New Roman" w:eastAsia="Times New Roman" w:hAnsi="Times New Roman" w:cs="Times New Roman"/>
          <w:color w:val="000000"/>
          <w:sz w:val="28"/>
          <w:szCs w:val="28"/>
          <w:lang w:eastAsia="ru-RU"/>
        </w:rPr>
        <w:t>Выполнять бег на месте, высоко поднимая колени, касаясь опоры. Пробегать небольшое расстояние за движущимся ориентиром с разной скоростью. Выполнять игровые задания в ограниченном пространстве: «Пробегая, не натолкнись на предмет», «Не задень другого».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Ползание, лазанье</w:t>
      </w:r>
      <w:r w:rsidRPr="00351566">
        <w:rPr>
          <w:rFonts w:ascii="Times New Roman" w:eastAsia="Times New Roman" w:hAnsi="Times New Roman" w:cs="Times New Roman"/>
          <w:color w:val="000000"/>
          <w:sz w:val="28"/>
          <w:szCs w:val="28"/>
          <w:lang w:eastAsia="ru-RU"/>
        </w:rPr>
        <w:t>. Ползание на четвереньках по прямой дорожке (ширина 25 см, длина 10 м), между предметами (высота 30 см), змейкой по размеченному пути, по горизонтальной и наклонной доске (угол наклона 15—20°), ползание по гимнастической скамейке на животе, подтягиваясь руками. Ползание на четвереньках, опираясь на стопы и ладони; подлезание под веревку, под палку (высота 50 см) правым и левым боком вперед. Пролезание в обруч (высота 60 см), перелезание через бревно (диаметр 40—60 см), гимнастическую скамейку (высота 25— 30 см). Лазанье по гимнастической лестнице с пролета на пролет вправо и влево.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Упражнения для пропедевтики ползания и лазанья</w:t>
      </w:r>
      <w:r w:rsidRPr="00351566">
        <w:rPr>
          <w:rFonts w:ascii="Times New Roman" w:eastAsia="Times New Roman" w:hAnsi="Times New Roman" w:cs="Times New Roman"/>
          <w:color w:val="000000"/>
          <w:sz w:val="28"/>
          <w:szCs w:val="28"/>
          <w:lang w:eastAsia="ru-RU"/>
        </w:rPr>
        <w:t>. Ползание на четвереньках в ограниченном пространстве (2x2 м) по прямой, между предметами, змейкой. Подлезание под веревку (высота индивидуально для каждого ребенка) правым или левым боком вперед без опоры на руки, ориентируясь на лучше видящий глаз. Пролезание с одного пролета на другой (вправо и влево) в объеме 1—2 циклов. Лазанье по наклонной гимнастической лестнице (угол наклона устанавливается в соответствии с физической подготовленностью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Прыжки.</w:t>
      </w:r>
      <w:r w:rsidRPr="00351566">
        <w:rPr>
          <w:rFonts w:ascii="Times New Roman" w:eastAsia="Times New Roman" w:hAnsi="Times New Roman" w:cs="Times New Roman"/>
          <w:color w:val="000000"/>
          <w:sz w:val="28"/>
          <w:szCs w:val="28"/>
          <w:lang w:eastAsia="ru-RU"/>
        </w:rPr>
        <w:t> Прыжки на месте на двух ногах (15—20 прыжков 2 раза в чередовании с ходьбой), продвигаясь вперед на расстояние до 3 м (из круга в круг), прыжки с поворотом кругом, поворачиваясь вокруг гимнастической палки, с опорой на нее, на одной ноге (правой и левой), держась за опору, к концу года без нее.Прыжки вверх с места с касанием звучащего предмета, подвешенного выше поднятых рук ребенка на 10—15 см. Прыжки через А—5 параллельных дорожек (ширина 10—15 см), расстояние между ними 30—40 см. Прыжки через 2—3 предмета (поочередно через каждый), высотой 5—10 см. Прыжки с высоты 20— 25 см, держась за опору и без нее, в длину с места (не менее 60 см). Прыжки через короткую скакалку (не менее 2—3 раз подряд).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Упражнения для пропедевтики прыжков.</w:t>
      </w:r>
      <w:r w:rsidRPr="00351566">
        <w:rPr>
          <w:rFonts w:ascii="Times New Roman" w:eastAsia="Times New Roman" w:hAnsi="Times New Roman" w:cs="Times New Roman"/>
          <w:color w:val="000000"/>
          <w:sz w:val="28"/>
          <w:szCs w:val="28"/>
          <w:lang w:eastAsia="ru-RU"/>
        </w:rPr>
        <w:t> Выполнять прыжки на месте на двух ногах, опираясь руками о спинку стула. Выполнять прыжки вокруг обруча вправо и влево (обруч на уровне пояса ребенка). Имитировать прыжки со скакалкой. Прослеживать действия вращающейся скакалки. Воспроизводить удар скакалки о пол прыжком вверх на двух ногах. Выполнять прыжки на правой и левой ноге.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Бросание, ловля, метание.</w:t>
      </w:r>
      <w:r w:rsidRPr="00351566">
        <w:rPr>
          <w:rFonts w:ascii="Times New Roman" w:eastAsia="Times New Roman" w:hAnsi="Times New Roman" w:cs="Times New Roman"/>
          <w:color w:val="000000"/>
          <w:sz w:val="28"/>
          <w:szCs w:val="28"/>
          <w:lang w:eastAsia="ru-RU"/>
        </w:rPr>
        <w:t> Катание мячей, обручей друг другу по ограниченному пространству (по коридору — длина 2 м, ширина 70— 50 см), не касаясь барьера.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Бросание мяча друг другу снизу, перебрасывание мяча двумя руками через препятствия (высота 1 м, с расстояния 1,5—2 м). Бросание мяча вверх, о землю и ловля его двумя руками (3—4 раза подряд), отбивание мяча о землю правой и левой рукой (3—4 раза подряд). Метание предметов на дальность (не менее 3—6 м) в горизонтальную цель (с расстояния 1,5—2 м) правой и левой рукой, в вертикальную цель (высота центра мишени на уровне глаз детей с расстояния 1—1,5 м), размер мишеней подбирается индивидуально для детей соответственно зрительным возможностям.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Упражнения для пропедевтики бросания, ловли, метания.</w:t>
      </w:r>
      <w:r w:rsidRPr="00351566">
        <w:rPr>
          <w:rFonts w:ascii="Times New Roman" w:eastAsia="Times New Roman" w:hAnsi="Times New Roman" w:cs="Times New Roman"/>
          <w:color w:val="000000"/>
          <w:sz w:val="28"/>
          <w:szCs w:val="28"/>
          <w:lang w:eastAsia="ru-RU"/>
        </w:rPr>
        <w:t> Катание шариков, колец по узкой дорожке (ширина 30 см, длина 1 м), прослеживание движений взором. Бросание мяча, фиксированного эластичным шнуром, друг другу снизу, из-за головы и ловля его с расстояния 1—1,5 м. Бросание мяча вверх в обруч (диаметр 1 м), о землю в круг (диаметр 60 см) двумя руками несколько раз подряд. Бросание фиксированного мяча от себя без ловли его руками. Прослеживание взором за попаданием предметов при метании на микроплоскости в горизонтальную цель с расстояния 50—70 см, в вертикальную цель — 40—50 см.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Подвижные игры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Игры с бегом:</w:t>
      </w:r>
      <w:r w:rsidRPr="00351566">
        <w:rPr>
          <w:rFonts w:ascii="Times New Roman" w:eastAsia="Times New Roman" w:hAnsi="Times New Roman" w:cs="Times New Roman"/>
          <w:color w:val="000000"/>
          <w:sz w:val="28"/>
          <w:szCs w:val="28"/>
          <w:lang w:eastAsia="ru-RU"/>
        </w:rPr>
        <w:t> «Самолеты», «Цветные автомобили», «У медведя во бору», «Птичка и кошка», «Найди свой дом», «Найди пару», «Лошадки», «Позвони в погремушку», «Ловишки».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Игры с прыжками:</w:t>
      </w:r>
      <w:r w:rsidRPr="00351566">
        <w:rPr>
          <w:rFonts w:ascii="Times New Roman" w:eastAsia="Times New Roman" w:hAnsi="Times New Roman" w:cs="Times New Roman"/>
          <w:color w:val="000000"/>
          <w:sz w:val="28"/>
          <w:szCs w:val="28"/>
          <w:lang w:eastAsia="ru-RU"/>
        </w:rPr>
        <w:t> «Зайцы и волк», «Лиса в курятнике», «Зайка серый умывается».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Игры с ползанием и лазаньем:</w:t>
      </w:r>
      <w:r w:rsidRPr="00351566">
        <w:rPr>
          <w:rFonts w:ascii="Times New Roman" w:eastAsia="Times New Roman" w:hAnsi="Times New Roman" w:cs="Times New Roman"/>
          <w:color w:val="000000"/>
          <w:sz w:val="28"/>
          <w:szCs w:val="28"/>
          <w:lang w:eastAsia="ru-RU"/>
        </w:rPr>
        <w:t> «Пастух и стадо», «Перелет птиц», «Котята и щенята».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Игры с бросанием и ловлей:</w:t>
      </w:r>
      <w:r w:rsidRPr="00351566">
        <w:rPr>
          <w:rFonts w:ascii="Times New Roman" w:eastAsia="Times New Roman" w:hAnsi="Times New Roman" w:cs="Times New Roman"/>
          <w:color w:val="000000"/>
          <w:sz w:val="28"/>
          <w:szCs w:val="28"/>
          <w:lang w:eastAsia="ru-RU"/>
        </w:rPr>
        <w:t> «Сбей булаву», «Мяч через сетку»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Игры на ориентировку в пространстве:</w:t>
      </w:r>
      <w:r w:rsidRPr="00351566">
        <w:rPr>
          <w:rFonts w:ascii="Times New Roman" w:eastAsia="Times New Roman" w:hAnsi="Times New Roman" w:cs="Times New Roman"/>
          <w:color w:val="000000"/>
          <w:sz w:val="28"/>
          <w:szCs w:val="28"/>
          <w:lang w:eastAsia="ru-RU"/>
        </w:rPr>
        <w:t> «Найди, где спрятано», «Где позвонили?»,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«Найди, где назову», «Кто ушел?», «Прятки».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Спортивные развлечения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Катание на санках с горки.</w:t>
      </w:r>
      <w:r w:rsidRPr="00351566">
        <w:rPr>
          <w:rFonts w:ascii="Times New Roman" w:eastAsia="Times New Roman" w:hAnsi="Times New Roman" w:cs="Times New Roman"/>
          <w:color w:val="000000"/>
          <w:sz w:val="28"/>
          <w:szCs w:val="28"/>
          <w:lang w:eastAsia="ru-RU"/>
        </w:rPr>
        <w:t> Подниматься с санками в горку. Тормозить ногой при спуске. Скольжение по ледяным дорожкам.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Подготовка к плаванию.</w:t>
      </w:r>
      <w:r w:rsidRPr="00351566">
        <w:rPr>
          <w:rFonts w:ascii="Times New Roman" w:eastAsia="Times New Roman" w:hAnsi="Times New Roman" w:cs="Times New Roman"/>
          <w:color w:val="000000"/>
          <w:sz w:val="28"/>
          <w:szCs w:val="28"/>
          <w:lang w:eastAsia="ru-RU"/>
        </w:rPr>
        <w:t> Сидя на мелком месте, лежа на животе, делать движение ногами вверх—вниз. Погружаться в воду до подбородка, опускать в воду лицо, выдыхать в воду. Плавать с надувными жилетами.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Игры в воде:</w:t>
      </w:r>
      <w:r w:rsidRPr="00351566">
        <w:rPr>
          <w:rFonts w:ascii="Times New Roman" w:eastAsia="Times New Roman" w:hAnsi="Times New Roman" w:cs="Times New Roman"/>
          <w:color w:val="000000"/>
          <w:sz w:val="28"/>
          <w:szCs w:val="28"/>
          <w:lang w:eastAsia="ru-RU"/>
        </w:rPr>
        <w:t> «Цапли», «Карусель в воде», «Игры с мячом», «Покажи пятки», «Катание на матрасиках, кругах».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Общеразвивающие упражнения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Для рук и плечевого пояса.</w:t>
      </w:r>
      <w:r w:rsidRPr="00351566">
        <w:rPr>
          <w:rFonts w:ascii="Times New Roman" w:eastAsia="Times New Roman" w:hAnsi="Times New Roman" w:cs="Times New Roman"/>
          <w:color w:val="000000"/>
          <w:sz w:val="28"/>
          <w:szCs w:val="28"/>
          <w:lang w:eastAsia="ru-RU"/>
        </w:rPr>
        <w:t> Поднимать руки вперед, в стороны, вверх и опускать. Сжимать и разжимать кисти, вытягивать пальцы. Руки за голову, распрямлять плечи. Упражнения с палками, обручем.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Для ног.</w:t>
      </w:r>
      <w:r w:rsidRPr="00351566">
        <w:rPr>
          <w:rFonts w:ascii="Times New Roman" w:eastAsia="Times New Roman" w:hAnsi="Times New Roman" w:cs="Times New Roman"/>
          <w:color w:val="000000"/>
          <w:sz w:val="28"/>
          <w:szCs w:val="28"/>
          <w:lang w:eastAsia="ru-RU"/>
        </w:rPr>
        <w:t> Подниматься на носки и стоять. Выставлять поочередно ноги вперед, на носки, на пятку. Приседать, отводя руки вперед, в стороны. Сгибать ноги в коленях, оттягивать носки, сгибать стопу. Собирать пальцами ног веревку, мелкие камешки. Переступать приставным шагом в сторону.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Для туловища</w:t>
      </w:r>
      <w:r w:rsidRPr="00351566">
        <w:rPr>
          <w:rFonts w:ascii="Times New Roman" w:eastAsia="Times New Roman" w:hAnsi="Times New Roman" w:cs="Times New Roman"/>
          <w:color w:val="000000"/>
          <w:sz w:val="28"/>
          <w:szCs w:val="28"/>
          <w:lang w:eastAsia="ru-RU"/>
        </w:rPr>
        <w:t>. Поворачиваться в стороны, держа руки на поясе, отводя в стороны. Наклоны вперед, в стороны, назад. Сидя, лежа выполнять движения руками, ногами, головой в разные стороны. Упражнения с мячом лежа, сидя.</w:t>
      </w:r>
    </w:p>
    <w:p w:rsidR="006B01C3" w:rsidRDefault="006B01C3" w:rsidP="00FE085C">
      <w:pPr>
        <w:shd w:val="clear" w:color="auto" w:fill="FFFFFF"/>
        <w:spacing w:after="138" w:line="240" w:lineRule="auto"/>
        <w:jc w:val="both"/>
        <w:rPr>
          <w:rFonts w:ascii="Times New Roman" w:eastAsia="Times New Roman" w:hAnsi="Times New Roman" w:cs="Times New Roman"/>
          <w:b/>
          <w:bCs/>
          <w:i/>
          <w:iCs/>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i/>
          <w:iCs/>
          <w:color w:val="000000"/>
          <w:sz w:val="28"/>
          <w:szCs w:val="28"/>
          <w:lang w:eastAsia="ru-RU"/>
        </w:rPr>
        <w:t>2.2. Описание вариативных форм, способов, методов и средств реализации Программы.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Важнейшим условием реализации АОП ДО является создание развивающей и эмоционально-комфортной образовательной среды для каждого ребёнка, для проявления таких качеств, как инициативность, жизнерадостность, любопытство и стремление узнать новое. В основу построения образовательной деятельности положено тематическое планирование образовательной деятельности, предусматривающей объединение комплекса разнообразных видов детской деятельности: двигательной, игровой, коммуникативной, трудовой, познавательно-исследовательской, музыкальной, восприятия художественной литературы и фольклора, изобразительной и конструктивной, вокруг единой «темы», с приоритетным использованием метода проектной деятельности. Реализация проектов носит интегративный характер, то есть позволяет решать задачи психолого-педагогической работы нескольких образовательных областей. Педагоги в соответствии с особенностями своей возрастной группы и другими значимыми событиями могут дополнять изучаемые детьми темы.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Особенности осуществления образовательного процесса: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успехи и достижения воспитанников дошкольного учреждения, их уровень подготовки к школьному обучению обусловлены комплексным подходом к решению задач социально-коммуникативного, познавательного, речевого, художественно-эстетического и физического развития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Образовательная деятельность в режимных моментах осуществляется в следующих формах, способах, методов и средств реализации адаптированной образовательной программы дошкольного образования детского сада: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Различные виды гимнастики: пальчиковая, артикуляционная, дыхательная, зрительная, после сна, для профилактики плоскостопия, нарушений осанки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Закаливающие процедуры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Воспитание культурно-гигиенических навыков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Подвижные игры и упражнения, игры малой подвижности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Физкультурно-познавательные развлечения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Беседы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Ситуативные разговоры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Составление рассказов об игрушке, картинке, из личного опыта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Сочинение сказок, рассказов, небылиц</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Составление и рассматривание альбомов и иллюстраций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Дидактические игры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Строительные игры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Сюжетно-ролевые игры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Театрализованные игры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Игры-тренинги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Игровые обучающие ситуации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Наблюдения за объектами живой и неживой природы в группе и на участке детского сада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Экскурсии, целевые прогулки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Элементарные опыты и исследования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Экологические акции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Реализация исследовательских и художественно-творческих проектов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Создание коллекций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Изготовление макетов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Трудовые поручения и дежурство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Коллективный хозяйственно-бытовой труд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Прослушивание аудиозаписей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Песенное, танцевальное творчество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Чтение, рассказывание, заучивание произведений художественной литературы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Тематические вечера по произведениям русских и зарубежных детских писателей и поэтов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Изготовление элементов дизайна группы, атрибутов для игр, приглашений и поздравительных открыток к праздникам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Концерты и спектакли для детей младших групп</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Викторины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Индивидуальная работа по образовательным областям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Развитие игровой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Раздел «Развитие игровой деятельности» образовательной программы дошкольного образования детского сада соответствует разделу примерной основной образовательной программы дошкольного образования «От рождения до школы» под редакцией Н.Е. Вераксы, 2015г., стр. 253 -260.</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Взаимодействие детского сада с семьёй.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Раздел «Взаимодействие детского сада с семьёй» соответствует примерной основной образовательной программе дошкольного образования «От рождения до школы», под редакцией Н.Е. Вераксы, 2015г., стр.143 – 150.</w:t>
      </w:r>
    </w:p>
    <w:p w:rsid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Индивидуальное консультирование родителей является обязательной формой работы. Общаясь с родителями, индивидуально получаем возможность установить с ними отношения, основанные на взаимном уважении, наметить пути действенной помощи семье, дать родителям конкретные советы. Адресная помощь происходит как по запросу родителей, так и по инициативе воспитателей. Совместно со специалистами разрабатываем летние рекомендации для каждого ребёнка. Родители получают консультационную помощь всех специалистов. Эта работа позволяет формировать педагогическую культуру родителей; ориентировать родителей на создание оптимальных педагогических условий в семье путём обучения родителей специфическим способам и приёмам взаимодействия с ребёнком.</w:t>
      </w:r>
    </w:p>
    <w:p w:rsidR="006B01C3" w:rsidRPr="00351566" w:rsidRDefault="006B01C3"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i/>
          <w:iCs/>
          <w:color w:val="000000"/>
          <w:sz w:val="28"/>
          <w:szCs w:val="28"/>
          <w:lang w:eastAsia="ru-RU"/>
        </w:rPr>
        <w:t>2.3.</w:t>
      </w:r>
      <w:r w:rsidRPr="00351566">
        <w:rPr>
          <w:rFonts w:ascii="Times New Roman" w:eastAsia="Times New Roman" w:hAnsi="Times New Roman" w:cs="Times New Roman"/>
          <w:b/>
          <w:bCs/>
          <w:color w:val="000000"/>
          <w:sz w:val="28"/>
          <w:szCs w:val="28"/>
          <w:lang w:eastAsia="ru-RU"/>
        </w:rPr>
        <w:t> </w:t>
      </w:r>
      <w:r w:rsidRPr="00351566">
        <w:rPr>
          <w:rFonts w:ascii="Times New Roman" w:eastAsia="Times New Roman" w:hAnsi="Times New Roman" w:cs="Times New Roman"/>
          <w:b/>
          <w:bCs/>
          <w:i/>
          <w:iCs/>
          <w:color w:val="000000"/>
          <w:sz w:val="28"/>
          <w:szCs w:val="28"/>
          <w:lang w:eastAsia="ru-RU"/>
        </w:rPr>
        <w:t>Часть АОП ДО, формируемая участниками образовательных отношений.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2.3.1. Формы, способы, методы и средства реализации АОП ДО</w:t>
      </w:r>
      <w:r w:rsidRPr="00351566">
        <w:rPr>
          <w:rFonts w:ascii="Times New Roman" w:eastAsia="Times New Roman" w:hAnsi="Times New Roman" w:cs="Times New Roman"/>
          <w:color w:val="000000"/>
          <w:sz w:val="28"/>
          <w:szCs w:val="28"/>
          <w:lang w:eastAsia="ru-RU"/>
        </w:rPr>
        <w:t> с учетом возрастных и индивидуальных особенностей воспитанников, специфики их образовательных потребностей и интересов.</w:t>
      </w:r>
    </w:p>
    <w:tbl>
      <w:tblPr>
        <w:tblW w:w="9180" w:type="dxa"/>
        <w:shd w:val="clear" w:color="auto" w:fill="FFFFFF"/>
        <w:tblCellMar>
          <w:top w:w="105" w:type="dxa"/>
          <w:left w:w="105" w:type="dxa"/>
          <w:bottom w:w="105" w:type="dxa"/>
          <w:right w:w="105" w:type="dxa"/>
        </w:tblCellMar>
        <w:tblLook w:val="04A0"/>
      </w:tblPr>
      <w:tblGrid>
        <w:gridCol w:w="2379"/>
        <w:gridCol w:w="3310"/>
        <w:gridCol w:w="3491"/>
      </w:tblGrid>
      <w:tr w:rsidR="00351566" w:rsidRPr="00351566" w:rsidTr="00351566">
        <w:tc>
          <w:tcPr>
            <w:tcW w:w="187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Образовательные области</w:t>
            </w:r>
          </w:p>
        </w:tc>
        <w:tc>
          <w:tcPr>
            <w:tcW w:w="685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Формы работы</w:t>
            </w:r>
          </w:p>
        </w:tc>
      </w:tr>
      <w:tr w:rsidR="00351566" w:rsidRPr="00351566" w:rsidTr="00351566">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51566" w:rsidRPr="00351566" w:rsidRDefault="00351566" w:rsidP="00FE085C">
            <w:pPr>
              <w:spacing w:after="0" w:line="240" w:lineRule="auto"/>
              <w:jc w:val="both"/>
              <w:rPr>
                <w:rFonts w:ascii="Times New Roman" w:eastAsia="Times New Roman" w:hAnsi="Times New Roman" w:cs="Times New Roman"/>
                <w:color w:val="000000"/>
                <w:sz w:val="28"/>
                <w:szCs w:val="28"/>
                <w:lang w:eastAsia="ru-RU"/>
              </w:rPr>
            </w:pPr>
          </w:p>
        </w:tc>
        <w:tc>
          <w:tcPr>
            <w:tcW w:w="3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младший дошкольный возраст</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старший дошкольный возраст</w:t>
            </w:r>
          </w:p>
        </w:tc>
      </w:tr>
      <w:tr w:rsidR="00351566" w:rsidRPr="00351566" w:rsidTr="00351566">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Социально-коммуникативное развитие</w:t>
            </w:r>
          </w:p>
        </w:tc>
        <w:tc>
          <w:tcPr>
            <w:tcW w:w="3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игровое упражнение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беседа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наблюдение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рассматривание наглядного</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материала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чтение художественной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литературы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педагогическая ситуация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праздник</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досуги, развлечения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экскурсия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ситуация морального выбора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поручение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дежурство</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просмотр мультфильмов</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беседа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наблюдение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психогимнастические этюды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чтение художественной литературы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педагогическая ситуация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праздник</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досуги, развлечения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экскурсия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ситуация морального выбора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ситуативный разговор</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проектная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интегративная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рассматривание иллюстративного</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материала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мультимедийные презентации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просмотр и анализ мультфильмов,</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экспериментирование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поручение и задание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дежурство.</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совместная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взрослого и детей тематического</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характера</w:t>
            </w:r>
          </w:p>
        </w:tc>
      </w:tr>
      <w:tr w:rsidR="00351566" w:rsidRPr="00351566" w:rsidTr="00351566">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Познавательное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развитие</w:t>
            </w:r>
          </w:p>
        </w:tc>
        <w:tc>
          <w:tcPr>
            <w:tcW w:w="3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игровые упражнения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чтение художественной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литературы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рассматривание наглядного</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материала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наблюдение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игра-экспериментирование.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исследовательская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развивающая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экскурсия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ситуативный разговор</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рассказ педагога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интегративная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беседа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проблемная ситуация</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чтение художественной литературы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чтение энциклопедий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проектная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познавательно-исследовательская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экспериментирование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создание коллекций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развивающая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наблюдение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проблемная ситуация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рассказ педагога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беседа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интегративная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мультимедийные презентации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экскурсии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коллекционирование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дидактические игры</w:t>
            </w:r>
          </w:p>
        </w:tc>
      </w:tr>
      <w:tr w:rsidR="00351566" w:rsidRPr="00351566" w:rsidTr="00351566">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Речевое развитие</w:t>
            </w:r>
          </w:p>
        </w:tc>
        <w:tc>
          <w:tcPr>
            <w:tcW w:w="3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чтение художественной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литературы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игровая ситуация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рассматривание иллюстраций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рассматривание предметных сюжетных картинок</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дидактическая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ситуация общения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-беседа (в том числе в процессе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наблюдения за объектами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природы, трудом взрослых).</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интегративная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разучивание потешек,</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стихотворений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игра-драматизация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обсуждение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рассказ педагога</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чтение художественной литературы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беседа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составление рассказов</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пересказ</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разучивание стихотворений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рассматривание иллюстративного</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материала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решение проблемных ситуаций.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ситуативный разговор с детьми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игровые упражнения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звуковые игры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проектная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создание коллекций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интегративная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обсуждение произведений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художественной литературы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рассказ педагога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инсценирование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сочинение загадок</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сочинение рифмовок</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ребусы со словами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речетворчество</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решение проблемных ситуаций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использование различных видов</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театра</w:t>
            </w:r>
          </w:p>
        </w:tc>
      </w:tr>
      <w:tr w:rsidR="00351566" w:rsidRPr="00351566" w:rsidTr="00351566">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Художественно –</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эстетическое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развитие</w:t>
            </w:r>
          </w:p>
        </w:tc>
        <w:tc>
          <w:tcPr>
            <w:tcW w:w="3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рассматривание эстетически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привлекательных предметов</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игровые упражнения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организация выставок</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творческих работ</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конструирование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слушание соответствующей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возрасту народной,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классической, детской музыки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экспериментирование со</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звуками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музыкально-дидактическая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музыкальные игры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танцевальные движения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совместное пение</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изготовление украшений для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группового помещения к праздникам,</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предметов для игры, сувениров</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создание макетов, коллекций и их</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оформление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экскурсии в музеи города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рассматривание репродукций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картин</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конструирование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моделирование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художественный труд</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организация выставок творческих</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работ</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слушание соответствующей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возрасту народной, классической,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детской музыки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музыкально- дидактическая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 на музыкальных инструментах</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беседа интегративного характера,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элементарного музыковедческого</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содержания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интегративная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совместное и индивидуальное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пение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музыкальное упражнение.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двигательный, пластический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танцевальный этюд</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танец</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творческое задание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-концерт- импровизация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музыкальная сюжетная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музыкальный праздник</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музыкальный досуг, развлечение</w:t>
            </w:r>
          </w:p>
        </w:tc>
      </w:tr>
      <w:tr w:rsidR="00351566" w:rsidRPr="00351566" w:rsidTr="00351566">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Физическое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развитие</w:t>
            </w:r>
          </w:p>
        </w:tc>
        <w:tc>
          <w:tcPr>
            <w:tcW w:w="3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игровая беседа с элементами движений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игровые упражнения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физические упражнения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утренняя гимнастика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интегративная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показ</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рассматривание наглядного</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материала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ситуативный разговор</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беседа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рассказ</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чтение художественной</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литературы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проблемная ситуация</w:t>
            </w:r>
          </w:p>
        </w:tc>
        <w:tc>
          <w:tcPr>
            <w:tcW w:w="3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физкультурное занятие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подвижная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утренняя гимнастика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беседа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рассуждение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рассказ</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чтение художественной литературы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рассматривание.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интегративная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контрольно-диагностическая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спортивные 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физкультурные досуги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спортивные состязания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спортивные эстафеты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проектная деятельность</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моделирование физических</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упражнений и подвижных игр</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проблемная ситуация</w:t>
            </w:r>
          </w:p>
        </w:tc>
      </w:tr>
    </w:tbl>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Формы работы с детьми по образовательным областям зависят от возрастных и индивидуальных особенностей детей, определяются целями и задачами образовательной программы дошкольного образования и реализуется в различных видах детской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Организация детской деятельности:</w:t>
      </w:r>
    </w:p>
    <w:tbl>
      <w:tblPr>
        <w:tblW w:w="9180" w:type="dxa"/>
        <w:shd w:val="clear" w:color="auto" w:fill="FFFFFF"/>
        <w:tblCellMar>
          <w:top w:w="105" w:type="dxa"/>
          <w:left w:w="105" w:type="dxa"/>
          <w:bottom w:w="105" w:type="dxa"/>
          <w:right w:w="105" w:type="dxa"/>
        </w:tblCellMar>
        <w:tblLook w:val="04A0"/>
      </w:tblPr>
      <w:tblGrid>
        <w:gridCol w:w="9180"/>
      </w:tblGrid>
      <w:tr w:rsidR="00351566" w:rsidRPr="00351566" w:rsidTr="00351566">
        <w:tc>
          <w:tcPr>
            <w:tcW w:w="8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Дети дошкольного возраста (3-7 лет)</w:t>
            </w:r>
          </w:p>
        </w:tc>
      </w:tr>
      <w:tr w:rsidR="00351566" w:rsidRPr="00351566" w:rsidTr="00351566">
        <w:tc>
          <w:tcPr>
            <w:tcW w:w="8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w:t>
            </w:r>
            <w:r w:rsidRPr="00351566">
              <w:rPr>
                <w:rFonts w:ascii="Times New Roman" w:eastAsia="Times New Roman" w:hAnsi="Times New Roman" w:cs="Times New Roman"/>
                <w:color w:val="000000"/>
                <w:sz w:val="28"/>
                <w:szCs w:val="28"/>
                <w:lang w:eastAsia="ru-RU"/>
              </w:rPr>
              <w:t> игровая, включая сюжетно-ролевую игру, игру с правилами и другие виды игры;</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коммуникативная (общение и взаимодействие со взрослыми и сверстниками);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познавательно-исследовательская (исследования объектов окружающего мира и экспериментирования с ними);</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восприятие художественной литературы и фольклора;</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самообслуживание и элементарный бытовой труд (в помещении и на улице);</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конструирование из разного материала, включая конструкторы, модули, бумагу, природный и иной материал;</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изобразительная (рисование, лепка, аппликация);</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двигательная (овладение основными видами движений)</w:t>
            </w:r>
          </w:p>
        </w:tc>
      </w:tr>
    </w:tbl>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2.3.2. Психолого-педагогические условия реализации АОП ДО:</w:t>
      </w:r>
    </w:p>
    <w:p w:rsidR="00351566" w:rsidRPr="00351566" w:rsidRDefault="00351566" w:rsidP="00FE085C">
      <w:pPr>
        <w:numPr>
          <w:ilvl w:val="0"/>
          <w:numId w:val="2"/>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51566" w:rsidRPr="00351566" w:rsidRDefault="00351566" w:rsidP="00FE085C">
      <w:pPr>
        <w:numPr>
          <w:ilvl w:val="0"/>
          <w:numId w:val="2"/>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351566" w:rsidRPr="00351566" w:rsidRDefault="00351566" w:rsidP="00FE085C">
      <w:pPr>
        <w:numPr>
          <w:ilvl w:val="0"/>
          <w:numId w:val="2"/>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51566" w:rsidRPr="00351566" w:rsidRDefault="00351566" w:rsidP="00FE085C">
      <w:pPr>
        <w:numPr>
          <w:ilvl w:val="0"/>
          <w:numId w:val="2"/>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351566" w:rsidRPr="00351566" w:rsidRDefault="00351566" w:rsidP="00FE085C">
      <w:pPr>
        <w:numPr>
          <w:ilvl w:val="0"/>
          <w:numId w:val="2"/>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поддержка инициативы и самостоятельности детей в специфических для них видах деятельности;</w:t>
      </w:r>
    </w:p>
    <w:p w:rsidR="00351566" w:rsidRPr="00351566" w:rsidRDefault="00351566" w:rsidP="00FE085C">
      <w:pPr>
        <w:numPr>
          <w:ilvl w:val="0"/>
          <w:numId w:val="2"/>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возможность выбора детьми материалов, видов активности, участников совместной деятельности и общения;</w:t>
      </w:r>
    </w:p>
    <w:p w:rsidR="00351566" w:rsidRPr="00351566" w:rsidRDefault="00351566" w:rsidP="00FE085C">
      <w:pPr>
        <w:numPr>
          <w:ilvl w:val="0"/>
          <w:numId w:val="2"/>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защита детей от всех форм физического и психического насилия.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i/>
          <w:iCs/>
          <w:color w:val="000000"/>
          <w:sz w:val="28"/>
          <w:szCs w:val="28"/>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 обеспечение эмоционального благополучия через:</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-непосредственное общение с каждым ребенком;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-уважительное отношение к каждому ребенку, к его чувствам и потребностям;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 поддержку индивидуальности и инициативы детей через:</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3) установление правил взаимодействия в разных ситуациях: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-развитие коммуникативных способностей детей, позволяющих разрешать конфликтные ситуации со сверстниками;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-развитие умения детей работать в группе сверстников;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-создание условий для овладения культурными средствами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-поддержку спонтанной игры детей, ее обогащение, обеспечение игрового времени и пространства;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-оценку индивидуального развития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B31C77" w:rsidRDefault="00B31C77" w:rsidP="00FE085C">
      <w:pPr>
        <w:shd w:val="clear" w:color="auto" w:fill="FFFFFF"/>
        <w:spacing w:after="138" w:line="240" w:lineRule="auto"/>
        <w:jc w:val="both"/>
        <w:rPr>
          <w:rFonts w:ascii="Times New Roman" w:eastAsia="Times New Roman" w:hAnsi="Times New Roman" w:cs="Times New Roman"/>
          <w:b/>
          <w:bCs/>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2.3.3. Коррекционная работа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Коррекционная работа с детьми в детском саду осуществляется педагогом - психологом и учителем-логопедом.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Педагог – психолог использует в работе парциальную программу Л. Н. Шипициной «Азбука общения» и парциальную программу «Цветик-семицветик». Психологические занятия с дошкольниками. Н. Ю. Куражева.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Учитель - логопед проводит логопедические занятия с детьми с нарушением речи по «Программе обучения и воспитания детей с фонетико-фонематическим недоразвитием детей 3-7 лет» Т.Б. Филичева, Г.В. Чиркина.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Содержание коррекционной работы в соответствии с ФГОС ДО направлено на формирование психологической готовности к обучению в школе и обеспечению преемственности со следующей ступенью общего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Особенности коррекционной работы учителя-логопеда.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Коррекционно - развивающие логопедические занятия проходят в условиях группового помещения и кабинета учителя - логопеда.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Нарушение речи впрямую не зависит от остроты зрения, но наличие зрительного дефекта ставит ребёнка со зрительной патологией относительно формирования речи 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ранний период развития в неравные условия с хорошо видящими детьми, при которых сужается сфера для развития двигательно-моторной активности. Общая особенность таких детей – нарушение словесногоопосредования. Если ребёнок правильно называет предмет, это не значит, что у него имеются чёткие представления о нём. Это объясняется трудностями установления предметной соотнесённости слова и образа, правильного употребления слов в речевой практике. Овладение фонетической стороной речи совершается на основе подражания. Формирование речедвигательных образов, основанное не только на слуховом, но и на кинестетическом и зрительном восприятии, существенно страдает, так как ребёнок не может видеть артикуляторные движения окружающих его людей. Ограничение визуального контроля за языковыми и невербальными средствами общения приводят к тому, что у детей с нарушенным зрением проблемы со звукопроизношением встречаются в 2 раза чаще, чем у хорошо видящих детей. Неточные представления об окружающем предметном мире провоцируют накопление в речи детей слов без конкретного содержания, что приводит к формальному усвоению знаний и лишает детей возможности применять полученные знания в учебной и игровой деятельности. Таким образом, зрительная патология отрицательно влияет на доречевое и речевое развитие ребёнка с нарушениями зрения. Для выявления речевой патологии у детей в первую очередь проводится диагностическое обследование.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Вся коррекционная работа с детьми с нарушением зрения строится с учетом рекомендаций врача офтальмолога.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Логопедическая работа с детьми со зрительной патологией строится на дидактических и тифлопедагогических принципах построения коррекционной помощи детям с нарушениями зрения, в частности:</w:t>
      </w:r>
    </w:p>
    <w:p w:rsidR="00351566" w:rsidRPr="00351566" w:rsidRDefault="00351566" w:rsidP="00FE085C">
      <w:pPr>
        <w:numPr>
          <w:ilvl w:val="0"/>
          <w:numId w:val="3"/>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формирование всесторонних представлений об окружающем с опорой на различные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формы вербальной и невербальной деятельности;</w:t>
      </w:r>
    </w:p>
    <w:p w:rsidR="00351566" w:rsidRPr="00351566" w:rsidRDefault="00351566" w:rsidP="00FE085C">
      <w:pPr>
        <w:numPr>
          <w:ilvl w:val="0"/>
          <w:numId w:val="4"/>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широкое использование средств наглядности;</w:t>
      </w:r>
    </w:p>
    <w:p w:rsidR="00351566" w:rsidRPr="00351566" w:rsidRDefault="00351566" w:rsidP="00FE085C">
      <w:pPr>
        <w:numPr>
          <w:ilvl w:val="0"/>
          <w:numId w:val="4"/>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комплексный подход к решению задач развития речи.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Поэтому в коррекционной работе по развитию речи предусмотрено развитие зрительных функций.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Вся коррекционная логопедическая работа с детьми с нарушениями зрения осуществляется на фоне специального лечения, которое носит комплексный характер.</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Обязательным элементом коррекционной работы с детьми, имеющими нарушения зрения, является зрительная гимнастика.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Работая с детьми с нарушением зрения необходимо соблюдать следующие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требования к организации учебного процесса: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 Детей с низкой остротой зрения необходимо сажать во время занятия за передние столы.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 При светобоязни нужно посадить ребенка так, чтобы не было прямого раздражающего попадании света в глаза.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3. При расходящемся косоглазии место ребенка на занятиях в центре.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4. При разной остроте зрения обоих глаз ребенка необходимо посадить лучше видящим глазом к центру.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5. Рабочая поверхность при расходящемся косоглазии должна быть горизонтальной, а при сходящемся – вертикальной, при миопии, глаукоме – вертикальной.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6. Расстояние от глаз ребенка до рабочей поверхности должно быть не менее 30 см.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7. Темп занятий должен быть снижен.</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8. Обязательно проводить специальную гимнастику для глаз, физкультминутки и минуты отдыха.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9. Во время занятий использовать специальную наглядность.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10. При демонстрации цветных изображений использовать яркие, насыщенные, натуральные цвета.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11. Учитывать контрастность фона (чёрно-белый, зелёный, коричневый или оранжевый)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12. Поверхность пособий должна быть матовой (чтобы не было бликов от света)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13. Ограничивать непрерывную зрительную работу соответственно возрасту и зрительным возможностям.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14. Ребенка с низкой остротой зрения ставить в паре с лучше видящим ребенком: при разной остроте зрения глаз ребенка ставить так, чтобы его держали за руку со стороны хуже видящего глаза.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15. Занятия с детьми, имеющими нарушение зрения проводятся по подгруппам и индивидуально с чередованием умственной, речевой и зрительной нагрузки с двигательной.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16. Обязательным этапом на занятиях являются игры и упражнения на развитие зрительных функций, цветоощущение, цветовосприятие и др.</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Оборудование кабинета является неотъемлемой частью комплексного воздействия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на развитие речи у детей с нарушениями зрения. </w:t>
      </w:r>
      <w:r w:rsidRPr="00351566">
        <w:rPr>
          <w:rFonts w:ascii="Times New Roman" w:eastAsia="Times New Roman" w:hAnsi="Times New Roman" w:cs="Times New Roman"/>
          <w:b/>
          <w:bCs/>
          <w:color w:val="000000"/>
          <w:sz w:val="28"/>
          <w:szCs w:val="28"/>
          <w:lang w:eastAsia="ru-RU"/>
        </w:rPr>
        <w:t>Работа учителя - логопеда</w:t>
      </w:r>
      <w:r w:rsidRPr="00351566">
        <w:rPr>
          <w:rFonts w:ascii="Times New Roman" w:eastAsia="Times New Roman" w:hAnsi="Times New Roman" w:cs="Times New Roman"/>
          <w:color w:val="000000"/>
          <w:sz w:val="28"/>
          <w:szCs w:val="28"/>
          <w:lang w:eastAsia="ru-RU"/>
        </w:rPr>
        <w:t> с детьми, имеющими нарушения зрения, требует определенных знаний в офтальмологии, тифлопедагогике, владения соответствующими приемами обучения, применения средств наглядности. Весь используемый в работе дидактический материал адаптирован к зрительным возможностям детей с нарушениями зрения.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Требования к пособиям.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u w:val="single"/>
          <w:lang w:eastAsia="ru-RU"/>
        </w:rPr>
        <w:t>Важно: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Соблюдение в изображениях пропорций в соответствии с соотношениями реальных объектов;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Соотношение с реальным цветом объектов и высокий цветовой контраст.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Чёткое выделение ближнего, среднего и заднего планов.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Дети лучше различают черные объекты на белом фоне, лучше воспринимают заполненные фигуры, чем контурные.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Величина картинок определяется в зависимости от возраста и зрительных возможностей.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Сложный фон сюжетных картинок должен быть свободен от лишних деталей.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Располагать объекты на доске нужно так, чтобы они не сливались в единую линию, а хорошо выделялись по отдельности.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 цветовой гамме желательны желто-красно-оранжевые и зеленые тона.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Необходимо помнить, что для детей с нарушением зрения характерна аномалия синего и фиолетового цветов.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Комплексная коррекционно-логопедическая работа занимает существенное место во всей системе коррекционной работы с детьми, имеющими нарушения речи и зрения, в целях компенсации последствий зрительной патологии и подготовки их к обучению в школе.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Описание коррекционно-образовательной деятельности педагога-психолога.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Основные направления коррекционной работы педагога-психолога.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Основными направлениями психолого-педагогического сопровождения являются: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индивидуализация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реализация компетентностного подхода;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учёт индивидуальных возрастных и психологических особенностей воспитанников;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формирование готовности воспитанников к регулярному обучению в школе в соответствии с индивидуальными особенностями и способностями;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формирование установок на здоровый и безопасный образ жизни с целью сохранения и укрепления физического, психологического и социального здоровья;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интеграция в общее образовательное пространство детей с нарушениями зрения;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мониторинг возможностей и способностей обучающихся;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использование средств психолого-педагогической поддержки воспитанников и развитие консультационной помощи детей с нарушениями зрения;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диверсификацию уровней психолого-педагогического сопровождения (индивидуальный, групповой, уровень группы, уровень детского сада);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формирование коммуникативных навыков в разновозрастной среде и среде сверстников;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учет специфики возрастного психофизического развития воспитанников;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формирование и развитие психолого-педагогической компетентности воспитанников.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Диагностическая работа.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Цель: 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Обязательно проводится:</w:t>
      </w:r>
    </w:p>
    <w:p w:rsidR="00351566" w:rsidRPr="00351566" w:rsidRDefault="00351566" w:rsidP="00FE085C">
      <w:pPr>
        <w:numPr>
          <w:ilvl w:val="0"/>
          <w:numId w:val="5"/>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softHyphen/>
        <w:t xml:space="preserve"> диагностика воспитанников подготовительных группы с целью определения особенностей психического развития для организации и координации работы по дальнейшему развитию эмоциональной и коммуникативной сферы.</w:t>
      </w:r>
    </w:p>
    <w:p w:rsidR="00351566" w:rsidRPr="00351566" w:rsidRDefault="00351566" w:rsidP="00FE085C">
      <w:pPr>
        <w:numPr>
          <w:ilvl w:val="0"/>
          <w:numId w:val="5"/>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softHyphen/>
        <w:t xml:space="preserve"> диагностика воспитанников в рамках психолого-медико-педагогического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консилиума (ПМПк).</w:t>
      </w:r>
    </w:p>
    <w:p w:rsidR="00351566" w:rsidRPr="00351566" w:rsidRDefault="00351566" w:rsidP="00FE085C">
      <w:pPr>
        <w:numPr>
          <w:ilvl w:val="0"/>
          <w:numId w:val="6"/>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softHyphen/>
        <w:t xml:space="preserve"> диагностика психологической готовности к обучению в школе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подготовительной группы.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 запросам родителей, педагогов, администрации ДОО и личным наблюдениям педагог-психолог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Коррекционно - развивающая работа.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Цель: создание условий для раскрытия потенциальных возможностей ребенка, коррекция отклонений психического развития.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построении коррекционной работы необходимо ориентироваться на определенные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эталоны психического развития, к которому важно приблизить ребенка, а в развивающей работе -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Осуществление коррекционной и развивающей работы проходит в пределах своей профессиональной компетентности, работая с детьми, имеющими уровень психического развития, соответствующий возрастной норме, требованиям. Развитие ребенка в пределах возрастной нормы не исключает наличие тех или иных проблем впознавательной, эмоциональной, социально-личностной сферах, что и может быть объектом коррекционной и развивающей работы педагога-психолога. В том случае, если отклонения выражены в значительной степени, воспитанника необходимо направить на консультацию к специалистам психолого-медико-педагогической комиссии. Дальнейшая коррекционная и развивающая работа с данными детьми строится на основе полученного заключения и рекомендаций психолого-медико-педагогической комиссии, с участием психологов, дефектологов, лечащего врача и других специалистов. Обязательно проводится выстраивание индивидуальной траектории развития ребенка в процессе консультирования, проводятся коррекционно-развивающие занятий с детьми подготовительных групп, с целью коррекции отклонений психического развития и формирования качеств по линиям развития воспитанников (с учетом полученных диагностических данных ранее).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В ходе коррекционно-развивающей работы решаются следующие задачи: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развитие познавательной активности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развитие общеинтеллектуальных умений: приемов анализа, сравнения, обобщения, навыков группировки и классификации;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нормализация познавательной деятельности, формирование умения ориентироваться в задании, воспитание самоконтроля и самооценки;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развитие словаря, устной монологической речи детей в единстве с обогащением знаниями и представлениями об окружающей действительности;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психокоррекция поведения ребенка;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формирование навыков общения, правильного поведения.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Основные направления коррекционной работы: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 Совершенствование движений и сенсомоторного развития: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развитие тонкой моторики кисти и пальцев рук;</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развитие графических навыков.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 Коррекция отдельных сторон психической деятельности: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развитие зрительного восприятия и узнавания;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развитие зрительной и слуховой памяти;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формирование обобщенных представлений о свойствах предметов (цвет,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форма, величина)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развитие пространственных представлений и ориентации;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развитие внимания;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3. Развитие основных мыслительных операций: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навыков анализа и синтеза;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навыков группировки и классификации (на основе овладения основными понятиями);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умения работать по инструкции, алгоритму;</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умения планировать деятельность.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4. Развитие различных видов мышления: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развитие наглядно-образного мышления;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развитие словесно-логического мышления (умения видеть и устанавливать логические связи между предметами, явлениями и событиями);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5. Коррекция нарушений в развитии эмоционально-личностной сферы;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6. Расширение представлений об окружающем мире и обогащение словаря.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7. Коррекция индивидуальных пробелов в знаниях.</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Для решения задач и реализации направлений используются следующие средства коррекционно – развивающего воздействия: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Предметно-манипулятивные;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Двигательно-экспрессивные;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Изобразительно-графические;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Музыкально-ритмические;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Вербально-коммуникативные.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FE085C" w:rsidP="00FE085C">
      <w:pPr>
        <w:shd w:val="clear" w:color="auto" w:fill="FFFFFF"/>
        <w:spacing w:after="138"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00351566" w:rsidRPr="00351566">
        <w:rPr>
          <w:rFonts w:ascii="Times New Roman" w:eastAsia="Times New Roman" w:hAnsi="Times New Roman" w:cs="Times New Roman"/>
          <w:b/>
          <w:bCs/>
          <w:color w:val="000000"/>
          <w:sz w:val="28"/>
          <w:szCs w:val="28"/>
          <w:lang w:eastAsia="ru-RU"/>
        </w:rPr>
        <w:t>ОРГАНИЗАЦИОННЫЙ РАЗДЕЛ</w:t>
      </w:r>
    </w:p>
    <w:p w:rsidR="004A3D18" w:rsidRPr="004A3D18" w:rsidRDefault="00351566" w:rsidP="004A3D18">
      <w:pPr>
        <w:spacing w:after="0" w:line="240" w:lineRule="auto"/>
        <w:jc w:val="center"/>
        <w:rPr>
          <w:rFonts w:ascii="Times New Roman" w:hAnsi="Times New Roman" w:cs="Times New Roman"/>
          <w:b/>
          <w:sz w:val="28"/>
          <w:szCs w:val="28"/>
        </w:rPr>
      </w:pPr>
      <w:r w:rsidRPr="00351566">
        <w:rPr>
          <w:rFonts w:ascii="Times New Roman" w:eastAsia="Times New Roman" w:hAnsi="Times New Roman" w:cs="Times New Roman"/>
          <w:b/>
          <w:bCs/>
          <w:color w:val="000000"/>
          <w:sz w:val="28"/>
          <w:szCs w:val="28"/>
          <w:lang w:eastAsia="ru-RU"/>
        </w:rPr>
        <w:t>3</w:t>
      </w:r>
      <w:r w:rsidRPr="004A3D18">
        <w:rPr>
          <w:rFonts w:ascii="Times New Roman" w:eastAsia="Times New Roman" w:hAnsi="Times New Roman" w:cs="Times New Roman"/>
          <w:b/>
          <w:bCs/>
          <w:color w:val="000000"/>
          <w:sz w:val="28"/>
          <w:szCs w:val="28"/>
          <w:lang w:eastAsia="ru-RU"/>
        </w:rPr>
        <w:t xml:space="preserve">.1. </w:t>
      </w:r>
      <w:r w:rsidR="004A3D18" w:rsidRPr="004A3D18">
        <w:rPr>
          <w:rFonts w:ascii="Times New Roman" w:hAnsi="Times New Roman" w:cs="Times New Roman"/>
          <w:b/>
          <w:sz w:val="28"/>
          <w:szCs w:val="28"/>
        </w:rPr>
        <w:t>Индивидуальный план работы с ребенком ОВЗ</w:t>
      </w:r>
    </w:p>
    <w:p w:rsidR="004A3D18" w:rsidRPr="004A3D18" w:rsidRDefault="004A3D18" w:rsidP="004A3D18">
      <w:pPr>
        <w:spacing w:after="0" w:line="240" w:lineRule="auto"/>
        <w:jc w:val="center"/>
        <w:rPr>
          <w:rFonts w:ascii="Times New Roman" w:hAnsi="Times New Roman" w:cs="Times New Roman"/>
          <w:b/>
          <w:sz w:val="28"/>
          <w:szCs w:val="28"/>
        </w:rPr>
      </w:pPr>
      <w:r w:rsidRPr="004A3D18">
        <w:rPr>
          <w:rFonts w:ascii="Times New Roman" w:hAnsi="Times New Roman" w:cs="Times New Roman"/>
          <w:b/>
          <w:sz w:val="28"/>
          <w:szCs w:val="28"/>
        </w:rPr>
        <w:t xml:space="preserve">на 2023-2024 учебный год </w:t>
      </w:r>
    </w:p>
    <w:p w:rsidR="004A3D18" w:rsidRPr="003F0DC2" w:rsidRDefault="004A3D18" w:rsidP="004A3D18">
      <w:pPr>
        <w:spacing w:after="0" w:line="240" w:lineRule="auto"/>
        <w:jc w:val="center"/>
        <w:rPr>
          <w:rFonts w:ascii="Times New Roman" w:hAnsi="Times New Roman" w:cs="Times New Roman"/>
          <w:b/>
          <w:sz w:val="24"/>
          <w:szCs w:val="24"/>
        </w:rPr>
      </w:pPr>
    </w:p>
    <w:tbl>
      <w:tblPr>
        <w:tblStyle w:val="a4"/>
        <w:tblpPr w:leftFromText="180" w:rightFromText="180" w:vertAnchor="text" w:tblpY="1"/>
        <w:tblOverlap w:val="never"/>
        <w:tblW w:w="0" w:type="auto"/>
        <w:tblLook w:val="0000"/>
      </w:tblPr>
      <w:tblGrid>
        <w:gridCol w:w="1951"/>
        <w:gridCol w:w="2839"/>
        <w:gridCol w:w="4532"/>
      </w:tblGrid>
      <w:tr w:rsidR="004A3D18" w:rsidTr="00DA44E6">
        <w:trPr>
          <w:trHeight w:val="409"/>
        </w:trPr>
        <w:tc>
          <w:tcPr>
            <w:tcW w:w="1951" w:type="dxa"/>
          </w:tcPr>
          <w:p w:rsidR="004A3D18" w:rsidRPr="003F0DC2" w:rsidRDefault="004A3D18" w:rsidP="00DA44E6">
            <w:pPr>
              <w:ind w:left="108"/>
              <w:jc w:val="center"/>
              <w:rPr>
                <w:rFonts w:ascii="Times New Roman" w:hAnsi="Times New Roman" w:cs="Times New Roman"/>
                <w:b/>
                <w:sz w:val="28"/>
                <w:szCs w:val="28"/>
              </w:rPr>
            </w:pPr>
            <w:r w:rsidRPr="003F0DC2">
              <w:rPr>
                <w:rFonts w:ascii="Times New Roman" w:hAnsi="Times New Roman" w:cs="Times New Roman"/>
                <w:b/>
                <w:sz w:val="28"/>
                <w:szCs w:val="28"/>
              </w:rPr>
              <w:t>Месяц</w:t>
            </w:r>
          </w:p>
        </w:tc>
        <w:tc>
          <w:tcPr>
            <w:tcW w:w="2839" w:type="dxa"/>
          </w:tcPr>
          <w:p w:rsidR="004A3D18" w:rsidRPr="003F0DC2" w:rsidRDefault="004A3D18" w:rsidP="00DA44E6">
            <w:pPr>
              <w:ind w:left="108"/>
              <w:jc w:val="center"/>
              <w:rPr>
                <w:rFonts w:ascii="Times New Roman" w:hAnsi="Times New Roman" w:cs="Times New Roman"/>
                <w:b/>
                <w:sz w:val="28"/>
                <w:szCs w:val="28"/>
              </w:rPr>
            </w:pPr>
            <w:r w:rsidRPr="003F0DC2">
              <w:rPr>
                <w:rFonts w:ascii="Times New Roman" w:hAnsi="Times New Roman" w:cs="Times New Roman"/>
                <w:b/>
                <w:sz w:val="28"/>
                <w:szCs w:val="28"/>
              </w:rPr>
              <w:t>Неделя</w:t>
            </w:r>
          </w:p>
        </w:tc>
        <w:tc>
          <w:tcPr>
            <w:tcW w:w="4532" w:type="dxa"/>
          </w:tcPr>
          <w:p w:rsidR="004A3D18" w:rsidRPr="003F0DC2" w:rsidRDefault="004A3D18" w:rsidP="00DA44E6">
            <w:pPr>
              <w:ind w:left="108"/>
              <w:jc w:val="center"/>
              <w:rPr>
                <w:rFonts w:ascii="Times New Roman" w:hAnsi="Times New Roman" w:cs="Times New Roman"/>
                <w:b/>
                <w:sz w:val="28"/>
                <w:szCs w:val="28"/>
              </w:rPr>
            </w:pPr>
            <w:r>
              <w:rPr>
                <w:rFonts w:ascii="Times New Roman" w:hAnsi="Times New Roman" w:cs="Times New Roman"/>
                <w:b/>
                <w:sz w:val="28"/>
                <w:szCs w:val="28"/>
              </w:rPr>
              <w:t>Т</w:t>
            </w:r>
            <w:r w:rsidRPr="003F0DC2">
              <w:rPr>
                <w:rFonts w:ascii="Times New Roman" w:hAnsi="Times New Roman" w:cs="Times New Roman"/>
                <w:b/>
                <w:sz w:val="28"/>
                <w:szCs w:val="28"/>
              </w:rPr>
              <w:t>ема</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hideMark/>
          </w:tcPr>
          <w:p w:rsidR="004A3D18" w:rsidRDefault="004A3D18" w:rsidP="00DA44E6">
            <w:pPr>
              <w:pStyle w:val="c0"/>
              <w:spacing w:before="0" w:beforeAutospacing="0" w:after="0" w:afterAutospacing="0" w:line="276" w:lineRule="auto"/>
              <w:rPr>
                <w:bCs/>
                <w:sz w:val="28"/>
                <w:szCs w:val="28"/>
                <w:bdr w:val="none" w:sz="0" w:space="0" w:color="auto" w:frame="1"/>
              </w:rPr>
            </w:pPr>
            <w:r>
              <w:rPr>
                <w:bCs/>
                <w:sz w:val="28"/>
                <w:szCs w:val="28"/>
                <w:bdr w:val="none" w:sz="0" w:space="0" w:color="auto" w:frame="1"/>
              </w:rPr>
              <w:t>Сентябрь</w:t>
            </w: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E46086" w:rsidRDefault="004A3D18" w:rsidP="00DA44E6">
            <w:pPr>
              <w:spacing w:after="120"/>
              <w:jc w:val="center"/>
              <w:rPr>
                <w:rFonts w:ascii="Times New Roman" w:eastAsia="Times New Roman" w:hAnsi="Times New Roman" w:cs="Times New Roman"/>
                <w:color w:val="000000"/>
                <w:sz w:val="24"/>
                <w:szCs w:val="24"/>
              </w:rPr>
            </w:pPr>
            <w:r w:rsidRPr="00E46086">
              <w:rPr>
                <w:rFonts w:ascii="Times New Roman" w:eastAsia="Times New Roman" w:hAnsi="Times New Roman" w:cs="Times New Roman"/>
                <w:color w:val="000000"/>
                <w:sz w:val="24"/>
                <w:szCs w:val="24"/>
              </w:rPr>
              <w:t>Лето</w:t>
            </w:r>
            <w:r>
              <w:rPr>
                <w:rFonts w:ascii="Times New Roman" w:eastAsia="Times New Roman" w:hAnsi="Times New Roman" w:cs="Times New Roman"/>
                <w:color w:val="000000"/>
                <w:sz w:val="24"/>
                <w:szCs w:val="24"/>
              </w:rPr>
              <w:t xml:space="preserve"> «Как я провела»</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E46086" w:rsidRDefault="004A3D18" w:rsidP="00DA44E6">
            <w:pPr>
              <w:spacing w:after="120"/>
              <w:jc w:val="center"/>
              <w:rPr>
                <w:rFonts w:ascii="Times New Roman" w:eastAsia="Times New Roman" w:hAnsi="Times New Roman" w:cs="Times New Roman"/>
                <w:color w:val="000000"/>
                <w:sz w:val="24"/>
                <w:szCs w:val="24"/>
              </w:rPr>
            </w:pPr>
            <w:r w:rsidRPr="00E46086">
              <w:rPr>
                <w:rFonts w:ascii="Times New Roman" w:eastAsia="Times New Roman" w:hAnsi="Times New Roman" w:cs="Times New Roman"/>
                <w:color w:val="000000"/>
                <w:sz w:val="24"/>
                <w:szCs w:val="24"/>
              </w:rPr>
              <w:t>Моя семья»</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E46086" w:rsidRDefault="004A3D18" w:rsidP="00DA44E6">
            <w:pPr>
              <w:spacing w:after="120"/>
              <w:jc w:val="center"/>
              <w:rPr>
                <w:rFonts w:ascii="Times New Roman" w:eastAsia="Times New Roman" w:hAnsi="Times New Roman" w:cs="Times New Roman"/>
                <w:color w:val="000000"/>
                <w:sz w:val="24"/>
                <w:szCs w:val="24"/>
              </w:rPr>
            </w:pPr>
            <w:r w:rsidRPr="00E46086">
              <w:rPr>
                <w:rFonts w:ascii="Times New Roman" w:eastAsia="Times New Roman" w:hAnsi="Times New Roman" w:cs="Times New Roman"/>
                <w:color w:val="000000"/>
                <w:sz w:val="24"/>
                <w:szCs w:val="24"/>
              </w:rPr>
              <w:t xml:space="preserve">«Мой любимый детский сад» </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E46086" w:rsidRDefault="004A3D18" w:rsidP="00DA44E6">
            <w:pPr>
              <w:spacing w:after="120"/>
              <w:jc w:val="center"/>
              <w:rPr>
                <w:rFonts w:ascii="Times New Roman" w:eastAsia="Times New Roman" w:hAnsi="Times New Roman" w:cs="Times New Roman"/>
                <w:color w:val="000000"/>
                <w:sz w:val="24"/>
                <w:szCs w:val="24"/>
              </w:rPr>
            </w:pPr>
            <w:r w:rsidRPr="00E46086">
              <w:rPr>
                <w:rFonts w:ascii="Times New Roman" w:eastAsia="Times New Roman" w:hAnsi="Times New Roman" w:cs="Times New Roman"/>
                <w:color w:val="000000"/>
                <w:sz w:val="24"/>
                <w:szCs w:val="24"/>
              </w:rPr>
              <w:t xml:space="preserve">«Профессии людей» </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E46086" w:rsidRDefault="004A3D18" w:rsidP="00DA44E6">
            <w:pPr>
              <w:pStyle w:val="c0"/>
              <w:spacing w:before="0" w:beforeAutospacing="0" w:after="0" w:afterAutospacing="0" w:line="276" w:lineRule="auto"/>
              <w:rPr>
                <w:bCs/>
                <w:sz w:val="28"/>
                <w:szCs w:val="28"/>
                <w:bdr w:val="none" w:sz="0" w:space="0" w:color="auto" w:frame="1"/>
              </w:rPr>
            </w:pPr>
            <w:r>
              <w:rPr>
                <w:bCs/>
                <w:sz w:val="28"/>
                <w:szCs w:val="28"/>
                <w:bdr w:val="none" w:sz="0" w:space="0" w:color="auto" w:frame="1"/>
              </w:rPr>
              <w:t>Октябрь</w:t>
            </w: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1-я неделя</w:t>
            </w:r>
          </w:p>
        </w:tc>
        <w:tc>
          <w:tcPr>
            <w:tcW w:w="4532" w:type="dxa"/>
            <w:tcBorders>
              <w:top w:val="single" w:sz="4" w:space="0" w:color="auto"/>
              <w:left w:val="single" w:sz="4" w:space="0" w:color="auto"/>
              <w:bottom w:val="single" w:sz="4" w:space="0" w:color="auto"/>
              <w:right w:val="single" w:sz="4" w:space="0" w:color="auto"/>
            </w:tcBorders>
            <w:hideMark/>
          </w:tcPr>
          <w:tbl>
            <w:tblPr>
              <w:tblW w:w="3246" w:type="dxa"/>
              <w:shd w:val="clear" w:color="auto" w:fill="FFFFFF"/>
              <w:tblCellMar>
                <w:top w:w="84" w:type="dxa"/>
                <w:left w:w="84" w:type="dxa"/>
                <w:bottom w:w="84" w:type="dxa"/>
                <w:right w:w="84" w:type="dxa"/>
              </w:tblCellMar>
              <w:tblLook w:val="04A0"/>
            </w:tblPr>
            <w:tblGrid>
              <w:gridCol w:w="3246"/>
            </w:tblGrid>
            <w:tr w:rsidR="004A3D18" w:rsidRPr="00E46086" w:rsidTr="00DA44E6">
              <w:tc>
                <w:tcPr>
                  <w:tcW w:w="3246" w:type="dxa"/>
                  <w:shd w:val="clear" w:color="auto" w:fill="FFFFFF"/>
                  <w:tcMar>
                    <w:top w:w="0" w:type="dxa"/>
                    <w:left w:w="0" w:type="dxa"/>
                    <w:bottom w:w="0" w:type="dxa"/>
                    <w:right w:w="0" w:type="dxa"/>
                  </w:tcMar>
                  <w:hideMark/>
                </w:tcPr>
                <w:p w:rsidR="004A3D18" w:rsidRDefault="004A3D18" w:rsidP="00B923CA">
                  <w:pPr>
                    <w:framePr w:hSpace="180" w:wrap="around" w:vAnchor="text" w:hAnchor="text" w:y="1"/>
                    <w:spacing w:after="152" w:line="240" w:lineRule="auto"/>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Экскурсия мини пекарня «Арбай</w:t>
                  </w:r>
                </w:p>
                <w:p w:rsidR="004A3D18" w:rsidRPr="00E46086" w:rsidRDefault="004A3D18" w:rsidP="00B923CA">
                  <w:pPr>
                    <w:framePr w:hSpace="180" w:wrap="around" w:vAnchor="text" w:hAnchor="text" w:y="1"/>
                    <w:spacing w:after="152" w:line="240" w:lineRule="auto"/>
                    <w:suppressOverlap/>
                    <w:jc w:val="center"/>
                    <w:rPr>
                      <w:rFonts w:ascii="Times New Roman" w:eastAsia="Times New Roman" w:hAnsi="Times New Roman" w:cs="Times New Roman"/>
                      <w:color w:val="000000"/>
                      <w:sz w:val="24"/>
                      <w:szCs w:val="24"/>
                    </w:rPr>
                  </w:pPr>
                  <w:r w:rsidRPr="00E46086">
                    <w:rPr>
                      <w:rFonts w:ascii="Times New Roman" w:eastAsia="Times New Roman" w:hAnsi="Times New Roman" w:cs="Times New Roman"/>
                      <w:color w:val="000000"/>
                      <w:sz w:val="24"/>
                      <w:szCs w:val="24"/>
                    </w:rPr>
                    <w:t>«Откуда берется хлеб?»</w:t>
                  </w:r>
                </w:p>
              </w:tc>
            </w:tr>
            <w:tr w:rsidR="004A3D18" w:rsidRPr="00E46086" w:rsidTr="00DA44E6">
              <w:tc>
                <w:tcPr>
                  <w:tcW w:w="3246" w:type="dxa"/>
                  <w:shd w:val="clear" w:color="auto" w:fill="FFFFFF"/>
                  <w:tcMar>
                    <w:top w:w="0" w:type="dxa"/>
                    <w:left w:w="0" w:type="dxa"/>
                    <w:bottom w:w="0" w:type="dxa"/>
                    <w:right w:w="0" w:type="dxa"/>
                  </w:tcMar>
                  <w:hideMark/>
                </w:tcPr>
                <w:p w:rsidR="004A3D18" w:rsidRPr="00E46086" w:rsidRDefault="004A3D18" w:rsidP="00B923CA">
                  <w:pPr>
                    <w:framePr w:hSpace="180" w:wrap="around" w:vAnchor="text" w:hAnchor="text" w:y="1"/>
                    <w:spacing w:after="152" w:line="240" w:lineRule="auto"/>
                    <w:suppressOverlap/>
                    <w:jc w:val="center"/>
                    <w:rPr>
                      <w:rFonts w:ascii="Times New Roman" w:eastAsia="Times New Roman" w:hAnsi="Times New Roman" w:cs="Times New Roman"/>
                      <w:color w:val="000000"/>
                      <w:sz w:val="24"/>
                      <w:szCs w:val="24"/>
                    </w:rPr>
                  </w:pPr>
                </w:p>
              </w:tc>
            </w:tr>
            <w:tr w:rsidR="004A3D18" w:rsidRPr="00E46086" w:rsidTr="00DA44E6">
              <w:tc>
                <w:tcPr>
                  <w:tcW w:w="3246" w:type="dxa"/>
                  <w:shd w:val="clear" w:color="auto" w:fill="FFFFFF"/>
                  <w:tcMar>
                    <w:top w:w="0" w:type="dxa"/>
                    <w:left w:w="0" w:type="dxa"/>
                    <w:bottom w:w="0" w:type="dxa"/>
                    <w:right w:w="0" w:type="dxa"/>
                  </w:tcMar>
                  <w:hideMark/>
                </w:tcPr>
                <w:p w:rsidR="004A3D18" w:rsidRPr="00E46086" w:rsidRDefault="004A3D18" w:rsidP="00B923CA">
                  <w:pPr>
                    <w:framePr w:hSpace="180" w:wrap="around" w:vAnchor="text" w:hAnchor="text" w:y="1"/>
                    <w:spacing w:after="152" w:line="240" w:lineRule="auto"/>
                    <w:suppressOverlap/>
                    <w:jc w:val="center"/>
                    <w:rPr>
                      <w:rFonts w:ascii="Times New Roman" w:eastAsia="Times New Roman" w:hAnsi="Times New Roman" w:cs="Times New Roman"/>
                      <w:color w:val="000000"/>
                      <w:sz w:val="24"/>
                      <w:szCs w:val="24"/>
                    </w:rPr>
                  </w:pPr>
                </w:p>
              </w:tc>
            </w:tr>
            <w:tr w:rsidR="004A3D18" w:rsidRPr="00E46086" w:rsidTr="00DA44E6">
              <w:tc>
                <w:tcPr>
                  <w:tcW w:w="3246" w:type="dxa"/>
                  <w:shd w:val="clear" w:color="auto" w:fill="FFFFFF"/>
                  <w:tcMar>
                    <w:top w:w="0" w:type="dxa"/>
                    <w:left w:w="0" w:type="dxa"/>
                    <w:bottom w:w="0" w:type="dxa"/>
                    <w:right w:w="0" w:type="dxa"/>
                  </w:tcMar>
                  <w:hideMark/>
                </w:tcPr>
                <w:p w:rsidR="004A3D18" w:rsidRPr="00E46086" w:rsidRDefault="004A3D18" w:rsidP="00B923CA">
                  <w:pPr>
                    <w:framePr w:hSpace="180" w:wrap="around" w:vAnchor="text" w:hAnchor="text" w:y="1"/>
                    <w:spacing w:after="152" w:line="240" w:lineRule="auto"/>
                    <w:suppressOverlap/>
                    <w:jc w:val="center"/>
                    <w:rPr>
                      <w:rFonts w:ascii="Times New Roman" w:eastAsia="Times New Roman" w:hAnsi="Times New Roman" w:cs="Times New Roman"/>
                      <w:color w:val="000000"/>
                      <w:sz w:val="24"/>
                      <w:szCs w:val="24"/>
                    </w:rPr>
                  </w:pPr>
                </w:p>
              </w:tc>
            </w:tr>
          </w:tbl>
          <w:p w:rsidR="004A3D18" w:rsidRPr="00E46086" w:rsidRDefault="004A3D18" w:rsidP="00DA44E6">
            <w:pPr>
              <w:spacing w:after="120"/>
              <w:jc w:val="center"/>
              <w:rPr>
                <w:rFonts w:ascii="Times New Roman" w:eastAsia="Times New Roman" w:hAnsi="Times New Roman" w:cs="Times New Roman"/>
                <w:color w:val="000000"/>
                <w:sz w:val="24"/>
                <w:szCs w:val="24"/>
              </w:rPr>
            </w:pP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E46086" w:rsidRDefault="004A3D18" w:rsidP="00DA44E6">
            <w:pPr>
              <w:spacing w:after="152"/>
              <w:jc w:val="center"/>
              <w:rPr>
                <w:rFonts w:ascii="Times New Roman" w:eastAsia="Times New Roman" w:hAnsi="Times New Roman" w:cs="Times New Roman"/>
                <w:color w:val="000000"/>
                <w:sz w:val="24"/>
                <w:szCs w:val="24"/>
              </w:rPr>
            </w:pPr>
            <w:r w:rsidRPr="00E46086">
              <w:rPr>
                <w:rFonts w:ascii="Times New Roman" w:eastAsia="Times New Roman" w:hAnsi="Times New Roman" w:cs="Times New Roman"/>
                <w:color w:val="000000"/>
                <w:sz w:val="24"/>
                <w:szCs w:val="24"/>
              </w:rPr>
              <w:t>«Овощи</w:t>
            </w:r>
            <w:r>
              <w:rPr>
                <w:rFonts w:ascii="Times New Roman" w:eastAsia="Times New Roman" w:hAnsi="Times New Roman" w:cs="Times New Roman"/>
                <w:color w:val="000000"/>
                <w:sz w:val="24"/>
                <w:szCs w:val="24"/>
              </w:rPr>
              <w:t xml:space="preserve">» и </w:t>
            </w:r>
            <w:r w:rsidRPr="00E46086">
              <w:rPr>
                <w:rFonts w:ascii="Times New Roman" w:eastAsia="Times New Roman" w:hAnsi="Times New Roman" w:cs="Times New Roman"/>
                <w:color w:val="000000"/>
                <w:sz w:val="24"/>
                <w:szCs w:val="24"/>
              </w:rPr>
              <w:t>«Фрукты»</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E46086" w:rsidRDefault="004A3D18" w:rsidP="00DA44E6">
            <w:pPr>
              <w:spacing w:after="1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Дидактическая игра «Танграм»</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E46086" w:rsidRDefault="004A3D18" w:rsidP="00DA44E6">
            <w:pPr>
              <w:spacing w:after="152"/>
              <w:jc w:val="center"/>
              <w:rPr>
                <w:rFonts w:ascii="Times New Roman" w:eastAsia="Times New Roman" w:hAnsi="Times New Roman" w:cs="Times New Roman"/>
                <w:color w:val="000000"/>
                <w:sz w:val="24"/>
                <w:szCs w:val="24"/>
              </w:rPr>
            </w:pPr>
            <w:r w:rsidRPr="00E46086">
              <w:rPr>
                <w:rFonts w:ascii="Times New Roman" w:eastAsia="Times New Roman" w:hAnsi="Times New Roman" w:cs="Times New Roman"/>
                <w:color w:val="000000"/>
                <w:sz w:val="24"/>
                <w:szCs w:val="24"/>
              </w:rPr>
              <w:t>«Осень»</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E46086" w:rsidRDefault="004A3D18" w:rsidP="00DA44E6">
            <w:pPr>
              <w:pStyle w:val="c0"/>
              <w:spacing w:before="0" w:beforeAutospacing="0" w:after="0" w:afterAutospacing="0" w:line="276" w:lineRule="auto"/>
              <w:rPr>
                <w:bCs/>
                <w:sz w:val="28"/>
                <w:szCs w:val="28"/>
                <w:bdr w:val="none" w:sz="0" w:space="0" w:color="auto" w:frame="1"/>
              </w:rPr>
            </w:pPr>
            <w:r w:rsidRPr="00E46086">
              <w:rPr>
                <w:bCs/>
                <w:sz w:val="28"/>
                <w:szCs w:val="28"/>
                <w:bdr w:val="none" w:sz="0" w:space="0" w:color="auto" w:frame="1"/>
              </w:rPr>
              <w:t>Ноябрь</w:t>
            </w: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Ноября День народного единства плакат «Мы вместе»</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Кружок танцы «Искорки»</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Аппликация « Смайлики» </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ФЭМП «Соседние числа»</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E46086" w:rsidRDefault="004A3D18" w:rsidP="00DA44E6">
            <w:pPr>
              <w:pStyle w:val="c0"/>
              <w:spacing w:before="0" w:beforeAutospacing="0" w:after="0" w:afterAutospacing="0" w:line="276" w:lineRule="auto"/>
              <w:rPr>
                <w:bCs/>
                <w:sz w:val="28"/>
                <w:szCs w:val="28"/>
                <w:bdr w:val="none" w:sz="0" w:space="0" w:color="auto" w:frame="1"/>
              </w:rPr>
            </w:pPr>
            <w:r w:rsidRPr="00E46086">
              <w:rPr>
                <w:bCs/>
                <w:sz w:val="28"/>
                <w:szCs w:val="28"/>
                <w:bdr w:val="none" w:sz="0" w:space="0" w:color="auto" w:frame="1"/>
              </w:rPr>
              <w:t>Декабрь</w:t>
            </w: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Игра профессия «Библиотекарь </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«Дикие животные»</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«Домашние животные»</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«Новый год»</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E46086" w:rsidRDefault="004A3D18" w:rsidP="00DA44E6">
            <w:pPr>
              <w:pStyle w:val="c0"/>
              <w:spacing w:before="0" w:beforeAutospacing="0" w:after="0" w:afterAutospacing="0" w:line="276" w:lineRule="auto"/>
              <w:rPr>
                <w:bCs/>
                <w:sz w:val="28"/>
                <w:szCs w:val="28"/>
                <w:bdr w:val="none" w:sz="0" w:space="0" w:color="auto" w:frame="1"/>
              </w:rPr>
            </w:pPr>
            <w:r w:rsidRPr="00E46086">
              <w:rPr>
                <w:bCs/>
                <w:sz w:val="28"/>
                <w:szCs w:val="28"/>
                <w:bdr w:val="none" w:sz="0" w:space="0" w:color="auto" w:frame="1"/>
              </w:rPr>
              <w:t>Январь</w:t>
            </w: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«Рождество»</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«Части суток, дни недели»</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«Времена года»</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3F0DC2" w:rsidRDefault="004A3D18" w:rsidP="00DA44E6">
            <w:pPr>
              <w:pStyle w:val="c0"/>
              <w:spacing w:before="0" w:beforeAutospacing="0" w:after="0" w:afterAutospacing="0" w:line="276" w:lineRule="auto"/>
              <w:rPr>
                <w:bCs/>
                <w:sz w:val="28"/>
                <w:szCs w:val="28"/>
                <w:bdr w:val="none" w:sz="0" w:space="0" w:color="auto" w:frame="1"/>
              </w:rPr>
            </w:pPr>
            <w:r w:rsidRPr="003F0DC2">
              <w:rPr>
                <w:bCs/>
                <w:sz w:val="28"/>
                <w:szCs w:val="28"/>
                <w:bdr w:val="none" w:sz="0" w:space="0" w:color="auto" w:frame="1"/>
              </w:rPr>
              <w:t>Февраль</w:t>
            </w: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«Архитектура, мебель»</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3F0DC2" w:rsidRDefault="004A3D18" w:rsidP="00DA44E6">
            <w:pPr>
              <w:pStyle w:val="c0"/>
              <w:spacing w:before="0" w:beforeAutospacing="0" w:after="0" w:afterAutospacing="0" w:line="276" w:lineRule="auto"/>
              <w:rPr>
                <w:bCs/>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«Бытовые предметы»</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3F0DC2" w:rsidRDefault="004A3D18" w:rsidP="00DA44E6">
            <w:pPr>
              <w:pStyle w:val="c0"/>
              <w:spacing w:before="0" w:beforeAutospacing="0" w:after="0" w:afterAutospacing="0" w:line="276" w:lineRule="auto"/>
              <w:rPr>
                <w:bCs/>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«День защитника Отечества»</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3F0DC2" w:rsidRDefault="004A3D18" w:rsidP="00DA44E6">
            <w:pPr>
              <w:pStyle w:val="c0"/>
              <w:spacing w:before="0" w:beforeAutospacing="0" w:after="0" w:afterAutospacing="0" w:line="276" w:lineRule="auto"/>
              <w:rPr>
                <w:bCs/>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«Транспорт»</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3F0DC2" w:rsidRDefault="004A3D18" w:rsidP="00DA44E6">
            <w:pPr>
              <w:pStyle w:val="c0"/>
              <w:spacing w:before="0" w:beforeAutospacing="0" w:after="0" w:afterAutospacing="0" w:line="276" w:lineRule="auto"/>
              <w:rPr>
                <w:bCs/>
                <w:sz w:val="28"/>
                <w:szCs w:val="28"/>
                <w:bdr w:val="none" w:sz="0" w:space="0" w:color="auto" w:frame="1"/>
              </w:rPr>
            </w:pPr>
            <w:r w:rsidRPr="003F0DC2">
              <w:rPr>
                <w:bCs/>
                <w:sz w:val="28"/>
                <w:szCs w:val="28"/>
                <w:bdr w:val="none" w:sz="0" w:space="0" w:color="auto" w:frame="1"/>
              </w:rPr>
              <w:t>Март</w:t>
            </w: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«8 Марта»</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3F0DC2" w:rsidRDefault="004A3D18" w:rsidP="00DA44E6">
            <w:pPr>
              <w:pStyle w:val="c0"/>
              <w:spacing w:before="0" w:beforeAutospacing="0" w:after="0" w:afterAutospacing="0" w:line="276" w:lineRule="auto"/>
              <w:rPr>
                <w:bCs/>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«Весна»</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3F0DC2" w:rsidRDefault="004A3D18" w:rsidP="00DA44E6">
            <w:pPr>
              <w:pStyle w:val="c0"/>
              <w:spacing w:before="0" w:beforeAutospacing="0" w:after="0" w:afterAutospacing="0" w:line="276" w:lineRule="auto"/>
              <w:rPr>
                <w:bCs/>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«Край северный, Ямальский»</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3F0DC2" w:rsidRDefault="004A3D18" w:rsidP="00DA44E6">
            <w:pPr>
              <w:pStyle w:val="c0"/>
              <w:spacing w:before="0" w:beforeAutospacing="0" w:after="0" w:afterAutospacing="0" w:line="276" w:lineRule="auto"/>
              <w:rPr>
                <w:bCs/>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«Растения»</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Pr="003F0DC2" w:rsidRDefault="004A3D18" w:rsidP="00DA44E6">
            <w:pPr>
              <w:pStyle w:val="c0"/>
              <w:spacing w:before="0" w:beforeAutospacing="0" w:after="0" w:afterAutospacing="0" w:line="276" w:lineRule="auto"/>
              <w:rPr>
                <w:bCs/>
                <w:sz w:val="28"/>
                <w:szCs w:val="28"/>
                <w:bdr w:val="none" w:sz="0" w:space="0" w:color="auto" w:frame="1"/>
              </w:rPr>
            </w:pPr>
            <w:r w:rsidRPr="003F0DC2">
              <w:rPr>
                <w:bCs/>
                <w:sz w:val="28"/>
                <w:szCs w:val="28"/>
                <w:bdr w:val="none" w:sz="0" w:space="0" w:color="auto" w:frame="1"/>
              </w:rPr>
              <w:t>Апрель</w:t>
            </w: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«Посуда»</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«Космос»</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«Птицы»</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«Обитатели водоемов»</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sz w:val="28"/>
                <w:szCs w:val="28"/>
                <w:bdr w:val="none" w:sz="0" w:space="0" w:color="auto" w:frame="1"/>
              </w:rPr>
            </w:pPr>
            <w:r>
              <w:rPr>
                <w:bCs/>
                <w:sz w:val="28"/>
                <w:szCs w:val="28"/>
                <w:bdr w:val="none" w:sz="0" w:space="0" w:color="auto" w:frame="1"/>
              </w:rPr>
              <w:t>Май</w:t>
            </w: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«День Победы»</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«Насекомые»</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«Я – человек»</w:t>
            </w:r>
          </w:p>
        </w:tc>
      </w:tr>
      <w:tr w:rsidR="004A3D18" w:rsidTr="00DA44E6">
        <w:tblPrEx>
          <w:tblLook w:val="04A0"/>
        </w:tblPrEx>
        <w:tc>
          <w:tcPr>
            <w:tcW w:w="1951" w:type="dxa"/>
            <w:tcBorders>
              <w:top w:val="single" w:sz="4" w:space="0" w:color="auto"/>
              <w:left w:val="single" w:sz="4" w:space="0" w:color="auto"/>
              <w:bottom w:val="single" w:sz="4" w:space="0" w:color="auto"/>
              <w:right w:val="single" w:sz="4" w:space="0" w:color="auto"/>
            </w:tcBorders>
          </w:tcPr>
          <w:p w:rsidR="004A3D18" w:rsidRDefault="004A3D18" w:rsidP="00DA44E6">
            <w:pPr>
              <w:pStyle w:val="c0"/>
              <w:spacing w:before="0" w:beforeAutospacing="0" w:after="0" w:afterAutospacing="0" w:line="276" w:lineRule="auto"/>
              <w:rPr>
                <w:bCs/>
                <w:color w:val="FF0000"/>
                <w:sz w:val="28"/>
                <w:szCs w:val="28"/>
                <w:bdr w:val="none" w:sz="0" w:space="0" w:color="auto" w:frame="1"/>
              </w:rPr>
            </w:pPr>
          </w:p>
        </w:tc>
        <w:tc>
          <w:tcPr>
            <w:tcW w:w="2839" w:type="dxa"/>
            <w:tcBorders>
              <w:top w:val="single" w:sz="4" w:space="0" w:color="auto"/>
              <w:left w:val="single" w:sz="4" w:space="0" w:color="auto"/>
              <w:bottom w:val="single" w:sz="4" w:space="0" w:color="auto"/>
              <w:right w:val="single" w:sz="4" w:space="0" w:color="auto"/>
            </w:tcBorders>
            <w:hideMark/>
          </w:tcPr>
          <w:p w:rsidR="004A3D18" w:rsidRDefault="004A3D18" w:rsidP="00DA44E6">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4-я неделя</w:t>
            </w:r>
          </w:p>
        </w:tc>
        <w:tc>
          <w:tcPr>
            <w:tcW w:w="4532" w:type="dxa"/>
            <w:tcBorders>
              <w:top w:val="single" w:sz="4" w:space="0" w:color="auto"/>
              <w:left w:val="single" w:sz="4" w:space="0" w:color="auto"/>
              <w:bottom w:val="single" w:sz="4" w:space="0" w:color="auto"/>
              <w:right w:val="single" w:sz="4" w:space="0" w:color="auto"/>
            </w:tcBorders>
            <w:hideMark/>
          </w:tcPr>
          <w:p w:rsidR="004A3D18" w:rsidRPr="003F0DC2" w:rsidRDefault="004A3D18" w:rsidP="00DA44E6">
            <w:pPr>
              <w:spacing w:after="152"/>
              <w:jc w:val="center"/>
              <w:rPr>
                <w:rFonts w:ascii="Times New Roman" w:eastAsia="Times New Roman" w:hAnsi="Times New Roman" w:cs="Times New Roman"/>
                <w:color w:val="000000"/>
                <w:sz w:val="24"/>
                <w:szCs w:val="24"/>
              </w:rPr>
            </w:pPr>
            <w:r w:rsidRPr="003F0DC2">
              <w:rPr>
                <w:rFonts w:ascii="Times New Roman" w:eastAsia="Times New Roman" w:hAnsi="Times New Roman" w:cs="Times New Roman"/>
                <w:color w:val="000000"/>
                <w:sz w:val="24"/>
                <w:szCs w:val="24"/>
              </w:rPr>
              <w:t>«Моя страна»</w:t>
            </w:r>
          </w:p>
        </w:tc>
      </w:tr>
    </w:tbl>
    <w:p w:rsidR="004A3D18" w:rsidRDefault="004A3D18" w:rsidP="004A3D18"/>
    <w:p w:rsidR="004A3D18" w:rsidRDefault="004A3D18" w:rsidP="004A3D18"/>
    <w:p w:rsidR="004A3D18" w:rsidRDefault="004A3D18" w:rsidP="004A3D18"/>
    <w:p w:rsidR="004A3D18" w:rsidRDefault="004A3D18" w:rsidP="004A3D18"/>
    <w:p w:rsidR="004A3D18" w:rsidRDefault="004A3D18" w:rsidP="004A3D18"/>
    <w:p w:rsidR="00351566" w:rsidRPr="00384FD7" w:rsidRDefault="00351566" w:rsidP="00384FD7">
      <w:r w:rsidRPr="00351566">
        <w:rPr>
          <w:rFonts w:ascii="Times New Roman" w:eastAsia="Times New Roman" w:hAnsi="Times New Roman" w:cs="Times New Roman"/>
          <w:b/>
          <w:bCs/>
          <w:color w:val="000000"/>
          <w:sz w:val="28"/>
          <w:szCs w:val="28"/>
          <w:lang w:eastAsia="ru-RU"/>
        </w:rPr>
        <w:t>3.2. Режим дня.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Режим дня —</w:t>
      </w:r>
      <w:r w:rsidRPr="00351566">
        <w:rPr>
          <w:rFonts w:ascii="Times New Roman" w:eastAsia="Times New Roman" w:hAnsi="Times New Roman" w:cs="Times New Roman"/>
          <w:color w:val="000000"/>
          <w:sz w:val="28"/>
          <w:szCs w:val="28"/>
          <w:lang w:eastAsia="ru-RU"/>
        </w:rPr>
        <w:t>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 При осуществлении режимных моментов необходимо учитывать также индивидуальные особенности ребенка (длительность сна, вкусовые предпочтения, темп деятельности и т.д.).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Ежедневная организация жизни и деятельности детей </w:t>
      </w:r>
      <w:r w:rsidRPr="00351566">
        <w:rPr>
          <w:rFonts w:ascii="Times New Roman" w:eastAsia="Times New Roman" w:hAnsi="Times New Roman" w:cs="Times New Roman"/>
          <w:color w:val="000000"/>
          <w:sz w:val="28"/>
          <w:szCs w:val="28"/>
          <w:lang w:eastAsia="ru-RU"/>
        </w:rPr>
        <w:t>осуществляется с учетом:</w:t>
      </w:r>
    </w:p>
    <w:p w:rsidR="00351566" w:rsidRPr="00351566" w:rsidRDefault="00351566" w:rsidP="00FE085C">
      <w:pPr>
        <w:numPr>
          <w:ilvl w:val="0"/>
          <w:numId w:val="8"/>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351566" w:rsidRPr="00351566" w:rsidRDefault="00351566" w:rsidP="00FE085C">
      <w:pPr>
        <w:numPr>
          <w:ilvl w:val="0"/>
          <w:numId w:val="8"/>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непрерывной непосредственно образовательной деятельности, но и при проведении всех режимных моментов.</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i/>
          <w:iCs/>
          <w:color w:val="000000"/>
          <w:sz w:val="28"/>
          <w:szCs w:val="28"/>
          <w:lang w:eastAsia="ru-RU"/>
        </w:rPr>
        <w:t>Организация режима дня.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 проведении режимных процессов педагоги придерживаются следующих </w:t>
      </w:r>
      <w:r w:rsidRPr="00351566">
        <w:rPr>
          <w:rFonts w:ascii="Times New Roman" w:eastAsia="Times New Roman" w:hAnsi="Times New Roman" w:cs="Times New Roman"/>
          <w:b/>
          <w:bCs/>
          <w:i/>
          <w:iCs/>
          <w:color w:val="000000"/>
          <w:sz w:val="28"/>
          <w:szCs w:val="28"/>
          <w:lang w:eastAsia="ru-RU"/>
        </w:rPr>
        <w:t>правил</w:t>
      </w:r>
      <w:r w:rsidRPr="00351566">
        <w:rPr>
          <w:rFonts w:ascii="Times New Roman" w:eastAsia="Times New Roman" w:hAnsi="Times New Roman" w:cs="Times New Roman"/>
          <w:i/>
          <w:iCs/>
          <w:color w:val="000000"/>
          <w:sz w:val="28"/>
          <w:szCs w:val="28"/>
          <w:lang w:eastAsia="ru-RU"/>
        </w:rPr>
        <w:t>:</w:t>
      </w:r>
    </w:p>
    <w:p w:rsidR="00351566" w:rsidRPr="00351566" w:rsidRDefault="00351566" w:rsidP="00FE085C">
      <w:pPr>
        <w:numPr>
          <w:ilvl w:val="0"/>
          <w:numId w:val="9"/>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Полное и своевременное удовлетворение всех органических потребностей детей (в сне, питании).</w:t>
      </w:r>
    </w:p>
    <w:p w:rsidR="00351566" w:rsidRPr="00351566" w:rsidRDefault="00351566" w:rsidP="00FE085C">
      <w:pPr>
        <w:numPr>
          <w:ilvl w:val="0"/>
          <w:numId w:val="9"/>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Тщательный гигиенический уход, обеспечение чистоты тела, одежды, постели.</w:t>
      </w:r>
    </w:p>
    <w:p w:rsidR="00351566" w:rsidRPr="00351566" w:rsidRDefault="00351566" w:rsidP="00FE085C">
      <w:pPr>
        <w:numPr>
          <w:ilvl w:val="0"/>
          <w:numId w:val="9"/>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Привлечение детей к посильному участию в режимных процессах; поощрение самостоятельности и активности.</w:t>
      </w:r>
    </w:p>
    <w:p w:rsidR="00351566" w:rsidRPr="00351566" w:rsidRDefault="00351566" w:rsidP="00FE085C">
      <w:pPr>
        <w:numPr>
          <w:ilvl w:val="0"/>
          <w:numId w:val="9"/>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Формирование культурно-гигиенических навыков.</w:t>
      </w:r>
    </w:p>
    <w:p w:rsidR="00351566" w:rsidRPr="00351566" w:rsidRDefault="00351566" w:rsidP="00FE085C">
      <w:pPr>
        <w:numPr>
          <w:ilvl w:val="0"/>
          <w:numId w:val="9"/>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Эмоциональное общение в ходе выполнения режимных процессов.</w:t>
      </w:r>
    </w:p>
    <w:p w:rsidR="00351566" w:rsidRPr="00351566" w:rsidRDefault="00351566" w:rsidP="00FE085C">
      <w:pPr>
        <w:numPr>
          <w:ilvl w:val="0"/>
          <w:numId w:val="9"/>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Учет потребностей детей, индивидуальных особенностей каждого ребенка.</w:t>
      </w:r>
    </w:p>
    <w:p w:rsidR="00351566" w:rsidRPr="00351566" w:rsidRDefault="00351566" w:rsidP="00FE085C">
      <w:pPr>
        <w:numPr>
          <w:ilvl w:val="0"/>
          <w:numId w:val="9"/>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Основные </w:t>
      </w:r>
      <w:r w:rsidRPr="00351566">
        <w:rPr>
          <w:rFonts w:ascii="Times New Roman" w:eastAsia="Times New Roman" w:hAnsi="Times New Roman" w:cs="Times New Roman"/>
          <w:i/>
          <w:iCs/>
          <w:color w:val="000000"/>
          <w:sz w:val="28"/>
          <w:szCs w:val="28"/>
          <w:lang w:eastAsia="ru-RU"/>
        </w:rPr>
        <w:t>принципы</w:t>
      </w:r>
      <w:r w:rsidRPr="00351566">
        <w:rPr>
          <w:rFonts w:ascii="Times New Roman" w:eastAsia="Times New Roman" w:hAnsi="Times New Roman" w:cs="Times New Roman"/>
          <w:color w:val="000000"/>
          <w:sz w:val="28"/>
          <w:szCs w:val="28"/>
          <w:lang w:eastAsia="ru-RU"/>
        </w:rPr>
        <w:t> построения режима дня:</w:t>
      </w:r>
    </w:p>
    <w:p w:rsidR="00351566" w:rsidRPr="00351566" w:rsidRDefault="00351566" w:rsidP="00FE085C">
      <w:pPr>
        <w:numPr>
          <w:ilvl w:val="0"/>
          <w:numId w:val="10"/>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351566" w:rsidRPr="00351566" w:rsidRDefault="00351566" w:rsidP="00FE085C">
      <w:pPr>
        <w:numPr>
          <w:ilvl w:val="0"/>
          <w:numId w:val="10"/>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Соответствие правильности построения режима дня возрастным психофизиологическим особенностям дошкольника. Поэтому в детском саду для каждой возрастной группы определен свой режим дня.</w:t>
      </w:r>
    </w:p>
    <w:p w:rsidR="00351566" w:rsidRPr="00351566" w:rsidRDefault="00351566" w:rsidP="00FE085C">
      <w:pPr>
        <w:numPr>
          <w:ilvl w:val="0"/>
          <w:numId w:val="10"/>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Организация режима дня проводится с учетом теплого и холодного периода года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br/>
      </w:r>
    </w:p>
    <w:tbl>
      <w:tblPr>
        <w:tblW w:w="9930" w:type="dxa"/>
        <w:shd w:val="clear" w:color="auto" w:fill="FFFFFF"/>
        <w:tblCellMar>
          <w:top w:w="105" w:type="dxa"/>
          <w:left w:w="105" w:type="dxa"/>
          <w:bottom w:w="105" w:type="dxa"/>
          <w:right w:w="105" w:type="dxa"/>
        </w:tblCellMar>
        <w:tblLook w:val="04A0"/>
      </w:tblPr>
      <w:tblGrid>
        <w:gridCol w:w="616"/>
        <w:gridCol w:w="6337"/>
        <w:gridCol w:w="2977"/>
      </w:tblGrid>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Прием, осмотр</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A47205" w:rsidP="00FE085C">
            <w:pPr>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7.00</w:t>
            </w:r>
            <w:r w:rsidR="00351566" w:rsidRPr="00351566">
              <w:rPr>
                <w:rFonts w:ascii="Times New Roman" w:eastAsia="Times New Roman" w:hAnsi="Times New Roman" w:cs="Times New Roman"/>
                <w:color w:val="000000"/>
                <w:sz w:val="28"/>
                <w:szCs w:val="28"/>
                <w:lang w:eastAsia="ru-RU"/>
              </w:rPr>
              <w:t xml:space="preserve"> – 8.00</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Игры, утренняя гимнастика, дежурство.</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8.00. – 8.17</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3.</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Завтрак</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8.17 – 8.47</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4.</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Игры, самостоятельная деятельность</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8.47 – 9.00</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5.</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Непрерывная непосредственно образовательная деятельность</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9.00 – 9.20</w:t>
            </w:r>
          </w:p>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9.30 – 9.50</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6.</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2-ой завтрак</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9.42- 9.52</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7.</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Подготовка к прогулке, прогулка</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9.52 – 11.55</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8.</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Возвращение с прогулки, подготовка к обеду</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11.55- 12.05</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9.</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Обед</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12.00- 12.30</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10.</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Подготовка ко сну, дневной сон</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12.30 – 15.00</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11.</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Постепенный подъём</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15.00 – 15.15</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12.</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Непрерывная непосредственно образовательная деятельность</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15.15-15.35</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13.</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Игры, самостоятельная и организованная образовательная деятельность детей, чтение художественной литературы</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15.35 – 16.00</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14.</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Ужин</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16.00 – 16.30</w:t>
            </w:r>
          </w:p>
        </w:tc>
      </w:tr>
      <w:tr w:rsidR="00351566" w:rsidRPr="00351566" w:rsidTr="00351566">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15.</w:t>
            </w:r>
          </w:p>
        </w:tc>
        <w:tc>
          <w:tcPr>
            <w:tcW w:w="5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Игры по интересам, прогулка, уход домой</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1566" w:rsidRPr="00351566" w:rsidRDefault="00351566" w:rsidP="00FE085C">
            <w:pPr>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16.30 – 18.45</w:t>
            </w:r>
          </w:p>
        </w:tc>
      </w:tr>
    </w:tbl>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br/>
      </w:r>
    </w:p>
    <w:p w:rsidR="00384FD7" w:rsidRDefault="00384FD7" w:rsidP="00FE085C">
      <w:pPr>
        <w:shd w:val="clear" w:color="auto" w:fill="FFFFFF"/>
        <w:spacing w:after="138" w:line="240" w:lineRule="auto"/>
        <w:jc w:val="both"/>
        <w:rPr>
          <w:rFonts w:ascii="Times New Roman" w:eastAsia="Times New Roman" w:hAnsi="Times New Roman" w:cs="Times New Roman"/>
          <w:b/>
          <w:bCs/>
          <w:color w:val="000000"/>
          <w:sz w:val="28"/>
          <w:szCs w:val="28"/>
          <w:lang w:eastAsia="ru-RU"/>
        </w:rPr>
      </w:pPr>
    </w:p>
    <w:p w:rsidR="00384FD7" w:rsidRDefault="00384FD7" w:rsidP="00FE085C">
      <w:pPr>
        <w:shd w:val="clear" w:color="auto" w:fill="FFFFFF"/>
        <w:spacing w:after="138" w:line="240" w:lineRule="auto"/>
        <w:jc w:val="both"/>
        <w:rPr>
          <w:rFonts w:ascii="Times New Roman" w:eastAsia="Times New Roman" w:hAnsi="Times New Roman" w:cs="Times New Roman"/>
          <w:b/>
          <w:bCs/>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3.3 Расписание непрерывной непосредственно-образовательной .</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ННОД – 20 мин.</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Общее количество-11.</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Объём образовательной нагрузки в неделю-3 ч.40 мин.</w:t>
      </w:r>
    </w:p>
    <w:p w:rsid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u w:val="single"/>
          <w:lang w:eastAsia="ru-RU"/>
        </w:rPr>
      </w:pPr>
      <w:r w:rsidRPr="00351566">
        <w:rPr>
          <w:rFonts w:ascii="Times New Roman" w:eastAsia="Times New Roman" w:hAnsi="Times New Roman" w:cs="Times New Roman"/>
          <w:color w:val="000000"/>
          <w:sz w:val="28"/>
          <w:szCs w:val="28"/>
          <w:u w:val="single"/>
          <w:lang w:eastAsia="ru-RU"/>
        </w:rPr>
        <w:t>ПОНЕДЕЛЬНИК:</w:t>
      </w:r>
    </w:p>
    <w:p w:rsidR="00A47205" w:rsidRDefault="00A47205" w:rsidP="00FE085C">
      <w:pPr>
        <w:shd w:val="clear" w:color="auto" w:fill="FFFFFF"/>
        <w:spacing w:after="138"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Музыка 9:00-09.20</w:t>
      </w:r>
    </w:p>
    <w:p w:rsidR="00A47205" w:rsidRPr="00351566" w:rsidRDefault="00A47205"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Лепка 9.30-9:50</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u w:val="single"/>
          <w:lang w:eastAsia="ru-RU"/>
        </w:rPr>
        <w:t>ВТОРНИК:</w:t>
      </w:r>
    </w:p>
    <w:p w:rsidR="00351566" w:rsidRPr="00351566" w:rsidRDefault="00A47205"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Развитие речи 9:00-9.20</w:t>
      </w:r>
    </w:p>
    <w:p w:rsid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Физическая культура</w:t>
      </w:r>
    </w:p>
    <w:p w:rsidR="00A47205" w:rsidRPr="00351566" w:rsidRDefault="00A47205"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10.00-10.20.</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u w:val="single"/>
          <w:lang w:eastAsia="ru-RU"/>
        </w:rPr>
        <w:t>СРЕДА:</w:t>
      </w:r>
    </w:p>
    <w:p w:rsidR="00351566" w:rsidRPr="00351566" w:rsidRDefault="00A47205"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Физ-ра 9:00-09:20</w:t>
      </w:r>
    </w:p>
    <w:p w:rsidR="00351566" w:rsidRPr="00351566" w:rsidRDefault="00A47205"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Рисование-9-30-09.50</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u w:val="single"/>
          <w:lang w:eastAsia="ru-RU"/>
        </w:rPr>
        <w:t>ЧЕТВЕРГ:</w:t>
      </w:r>
    </w:p>
    <w:p w:rsidR="00351566" w:rsidRDefault="00A47205"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 09.00-09.20</w:t>
      </w:r>
    </w:p>
    <w:p w:rsidR="00A47205" w:rsidRPr="00351566" w:rsidRDefault="0028096E"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ФЭМП  09.30-09.50</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u w:val="single"/>
          <w:lang w:eastAsia="ru-RU"/>
        </w:rPr>
        <w:t>ПЯТНИЦА:</w:t>
      </w:r>
    </w:p>
    <w:p w:rsidR="00351566" w:rsidRDefault="0028096E"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Конструирование </w:t>
      </w:r>
    </w:p>
    <w:p w:rsidR="0028096E" w:rsidRDefault="0028096E"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09.00-09.20</w:t>
      </w:r>
    </w:p>
    <w:p w:rsidR="0028096E" w:rsidRPr="00351566" w:rsidRDefault="0028096E"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Физ-ра 09.30-09.50</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br/>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3.4. Организация развивающей предметно-пространственной среды в группе.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Организованная развивающая предметно-пространственная среда в группе является насыщенной, пригодной для совместной деятельности взрослого и ребенка и самостоятельной деятельности детей, отвечает потребностям детского возраста.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Пространство группы организовано в виде хорошо разграни</w:t>
      </w:r>
      <w:r w:rsidRPr="00351566">
        <w:rPr>
          <w:rFonts w:ascii="Times New Roman" w:eastAsia="Times New Roman" w:hAnsi="Times New Roman" w:cs="Times New Roman"/>
          <w:color w:val="000000"/>
          <w:sz w:val="28"/>
          <w:szCs w:val="28"/>
          <w:lang w:eastAsia="ru-RU"/>
        </w:rPr>
        <w:softHyphen/>
        <w:t>ченных зон («центры», «уголки»), оснащенных большим количеством раз</w:t>
      </w:r>
      <w:r w:rsidRPr="00351566">
        <w:rPr>
          <w:rFonts w:ascii="Times New Roman" w:eastAsia="Times New Roman" w:hAnsi="Times New Roman" w:cs="Times New Roman"/>
          <w:color w:val="000000"/>
          <w:sz w:val="28"/>
          <w:szCs w:val="28"/>
          <w:lang w:eastAsia="ru-RU"/>
        </w:rPr>
        <w:softHyphen/>
        <w:t>вивающих материалов (книги, игрушки, материалы для творчества, разви</w:t>
      </w:r>
      <w:r w:rsidRPr="00351566">
        <w:rPr>
          <w:rFonts w:ascii="Times New Roman" w:eastAsia="Times New Roman" w:hAnsi="Times New Roman" w:cs="Times New Roman"/>
          <w:color w:val="000000"/>
          <w:sz w:val="28"/>
          <w:szCs w:val="28"/>
          <w:lang w:eastAsia="ru-RU"/>
        </w:rPr>
        <w:softHyphen/>
        <w:t>вающее оборудование и пр.). Все предметы доступны детям.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Подобная организация пространства позволяет дошкольникам выби</w:t>
      </w:r>
      <w:r w:rsidRPr="00351566">
        <w:rPr>
          <w:rFonts w:ascii="Times New Roman" w:eastAsia="Times New Roman" w:hAnsi="Times New Roman" w:cs="Times New Roman"/>
          <w:color w:val="000000"/>
          <w:sz w:val="28"/>
          <w:szCs w:val="28"/>
          <w:lang w:eastAsia="ru-RU"/>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Оснащение уголков меняется в соответствии с тематическим планированием образовательного процесса.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В качестве таких центров развития выступают: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уголок для сюжетно-ролевых игр;</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книжный уголок «В гостях у сказки»;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театральный уголок «Театр»;</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зона для настольно-печатных игр «Познавай-ка»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выставка детского рисунка «Мы творим»;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выставка детского творчества «Мы лепим»;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уголок природы (наблюдений за природой);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спортивный уголок «Физкульт-УРА!»;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уголок для конструктивной деятельности «Строитель»;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-уголок для самостоятельной изобразительной деятельности «Художественное творчество»;</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уголок для музыкальной деятельности «Весёлые нотки»;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игровой уголок (с игрушками, строительным материалом);</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уголок экспериментальной деятельности «Юный исследователь»;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-уголок по ознакомлению с правилами безопасности «Уголо</w:t>
      </w:r>
      <w:r w:rsidR="000F37BF">
        <w:rPr>
          <w:rFonts w:ascii="Times New Roman" w:eastAsia="Times New Roman" w:hAnsi="Times New Roman" w:cs="Times New Roman"/>
          <w:color w:val="000000"/>
          <w:sz w:val="28"/>
          <w:szCs w:val="28"/>
          <w:lang w:eastAsia="ru-RU"/>
        </w:rPr>
        <w:t>к безопасности»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-уголок «Салон красоты «Милашка»»;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«Гараж»;</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-патриотический уголок «Моя Россия»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-уголок дежурных по столовой;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-уголок релаксации «Наш домик»</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Развивающая предметно-пространственная среда выступает как динамичное пространство, подвижное и легко изменяемое.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В групповой комнате созданы условия для самостоятельной двигательной активности детей: предусмотрена площадь, свободная от ме</w:t>
      </w:r>
      <w:r w:rsidRPr="00351566">
        <w:rPr>
          <w:rFonts w:ascii="Times New Roman" w:eastAsia="Times New Roman" w:hAnsi="Times New Roman" w:cs="Times New Roman"/>
          <w:color w:val="000000"/>
          <w:sz w:val="28"/>
          <w:szCs w:val="28"/>
          <w:lang w:eastAsia="ru-RU"/>
        </w:rPr>
        <w:softHyphen/>
        <w:t>бели и игрушек, дети обеспечены игрушками, побуждающими к двигатель</w:t>
      </w:r>
      <w:r w:rsidRPr="00351566">
        <w:rPr>
          <w:rFonts w:ascii="Times New Roman" w:eastAsia="Times New Roman" w:hAnsi="Times New Roman" w:cs="Times New Roman"/>
          <w:color w:val="000000"/>
          <w:sz w:val="28"/>
          <w:szCs w:val="28"/>
          <w:lang w:eastAsia="ru-RU"/>
        </w:rPr>
        <w:softHyphen/>
        <w:t>ной игровой деятельности (мячи, обручи, скакалки), есть возможность менять игрушки, сти</w:t>
      </w:r>
      <w:r w:rsidRPr="00351566">
        <w:rPr>
          <w:rFonts w:ascii="Times New Roman" w:eastAsia="Times New Roman" w:hAnsi="Times New Roman" w:cs="Times New Roman"/>
          <w:color w:val="000000"/>
          <w:sz w:val="28"/>
          <w:szCs w:val="28"/>
          <w:lang w:eastAsia="ru-RU"/>
        </w:rPr>
        <w:softHyphen/>
        <w:t>мулирующие двигательную активность, несколько раз в день.</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Развивающая предметно-пространственная среда организована как культурное пространство, которое оказывает воспитывающее влияние на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120757"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3.5. </w:t>
      </w:r>
      <w:r w:rsidR="00351566" w:rsidRPr="00351566">
        <w:rPr>
          <w:rFonts w:ascii="Times New Roman" w:eastAsia="Times New Roman" w:hAnsi="Times New Roman" w:cs="Times New Roman"/>
          <w:b/>
          <w:bCs/>
          <w:color w:val="000000"/>
          <w:sz w:val="28"/>
          <w:szCs w:val="28"/>
          <w:lang w:eastAsia="ru-RU"/>
        </w:rPr>
        <w:t>Оборудование для работы со слабовидящими детьми.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Общие пособия: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двухцветныйфланелеграф для фронтальной и индивидуальной работы;</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подставки;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указки;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примерный список литературы по проблемам слабовидения;</w:t>
      </w:r>
    </w:p>
    <w:p w:rsidR="00351566" w:rsidRPr="00351566" w:rsidRDefault="00351566" w:rsidP="00FE085C">
      <w:pPr>
        <w:numPr>
          <w:ilvl w:val="0"/>
          <w:numId w:val="11"/>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специальные тифлотехнические приборы, используемые в работе со слабовидящими (лупы и т. 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Пособия по развитию познавательной деятельности</w:t>
      </w:r>
      <w:r w:rsidRPr="00351566">
        <w:rPr>
          <w:rFonts w:ascii="Times New Roman" w:eastAsia="Times New Roman" w:hAnsi="Times New Roman" w:cs="Times New Roman"/>
          <w:color w:val="000000"/>
          <w:sz w:val="28"/>
          <w:szCs w:val="28"/>
          <w:lang w:eastAsia="ru-RU"/>
        </w:rPr>
        <w:t> (восприятия, представления, внимания, памяти, речи и т. д.):</w:t>
      </w:r>
    </w:p>
    <w:p w:rsidR="00351566" w:rsidRPr="00351566" w:rsidRDefault="00351566" w:rsidP="00FE085C">
      <w:pPr>
        <w:numPr>
          <w:ilvl w:val="0"/>
          <w:numId w:val="12"/>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 формированию сенсорного восприятия: цвета (дифференцировки, соотношения, локализации, насыщенности, оттенков), формы (объемные и плоскостные изображения), величины;</w:t>
      </w:r>
    </w:p>
    <w:p w:rsidR="00351566" w:rsidRPr="00351566" w:rsidRDefault="00351566" w:rsidP="00FE085C">
      <w:pPr>
        <w:numPr>
          <w:ilvl w:val="0"/>
          <w:numId w:val="12"/>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алгоритмы-иллюстрации по предметному восприятию;</w:t>
      </w:r>
    </w:p>
    <w:p w:rsidR="00351566" w:rsidRPr="00351566" w:rsidRDefault="00351566" w:rsidP="00FE085C">
      <w:pPr>
        <w:numPr>
          <w:ilvl w:val="0"/>
          <w:numId w:val="12"/>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 формированию предметных представлений: натуральные предметы, муляжи, игрушки, цветное изображение предметов разного размера в разных модальностях, типичное контурное и силуэтное изображение предметов, трафареты (внутренние и внешние);</w:t>
      </w:r>
    </w:p>
    <w:p w:rsidR="00351566" w:rsidRPr="00351566" w:rsidRDefault="00351566" w:rsidP="00FE085C">
      <w:pPr>
        <w:numPr>
          <w:ilvl w:val="0"/>
          <w:numId w:val="13"/>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 развитию зрительно-слуховой и осязательно-двигательной памяти;</w:t>
      </w:r>
    </w:p>
    <w:p w:rsidR="00351566" w:rsidRPr="00351566" w:rsidRDefault="00351566" w:rsidP="00FE085C">
      <w:pPr>
        <w:numPr>
          <w:ilvl w:val="0"/>
          <w:numId w:val="13"/>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 развитию нестереоскопических способов глубины пространства (перекрытия, удаления и т. 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Пособия по ориентировке в большом и малом пространствах</w:t>
      </w:r>
      <w:r w:rsidRPr="00351566">
        <w:rPr>
          <w:rFonts w:ascii="Times New Roman" w:eastAsia="Times New Roman" w:hAnsi="Times New Roman" w:cs="Times New Roman"/>
          <w:color w:val="000000"/>
          <w:sz w:val="28"/>
          <w:szCs w:val="28"/>
          <w:lang w:eastAsia="ru-RU"/>
        </w:rPr>
        <w:t> (звукоориентиры, иллюстрации поз ребенка при ходьбе и др.).</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Пособия по развитию мыслительной деятельности</w:t>
      </w:r>
      <w:r w:rsidRPr="00351566">
        <w:rPr>
          <w:rFonts w:ascii="Times New Roman" w:eastAsia="Times New Roman" w:hAnsi="Times New Roman" w:cs="Times New Roman"/>
          <w:color w:val="000000"/>
          <w:sz w:val="28"/>
          <w:szCs w:val="28"/>
          <w:lang w:eastAsia="ru-RU"/>
        </w:rPr>
        <w:t> (кубики, разрезные картинки, танграмы и др.).</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Пособия по развитию мелкой моторики рук</w:t>
      </w:r>
      <w:r w:rsidRPr="00351566">
        <w:rPr>
          <w:rFonts w:ascii="Times New Roman" w:eastAsia="Times New Roman" w:hAnsi="Times New Roman" w:cs="Times New Roman"/>
          <w:color w:val="000000"/>
          <w:sz w:val="28"/>
          <w:szCs w:val="28"/>
          <w:lang w:eastAsia="ru-RU"/>
        </w:rPr>
        <w:t> (бусы, шнуровки, застежки и г. 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Пособия для восприятия и понимания различных видов картин</w:t>
      </w:r>
      <w:r w:rsidRPr="00351566">
        <w:rPr>
          <w:rFonts w:ascii="Times New Roman" w:eastAsia="Times New Roman" w:hAnsi="Times New Roman" w:cs="Times New Roman"/>
          <w:color w:val="000000"/>
          <w:sz w:val="28"/>
          <w:szCs w:val="28"/>
          <w:lang w:eastAsia="ru-RU"/>
        </w:rPr>
        <w:t> (предметных, сюжетных, пейзажных):</w:t>
      </w:r>
    </w:p>
    <w:p w:rsidR="00351566" w:rsidRPr="00351566" w:rsidRDefault="00351566" w:rsidP="00FE085C">
      <w:pPr>
        <w:numPr>
          <w:ilvl w:val="0"/>
          <w:numId w:val="14"/>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для развития соотношения образа и слова (подбор картинок, аппликаций, контурного и силуэтного изображения к картине, выполненного в разных ракурсах для моделирования картин);</w:t>
      </w:r>
    </w:p>
    <w:p w:rsidR="00351566" w:rsidRPr="00351566" w:rsidRDefault="00351566" w:rsidP="00FE085C">
      <w:pPr>
        <w:numPr>
          <w:ilvl w:val="0"/>
          <w:numId w:val="14"/>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пособия для развития неречевых (мимика, поза, жест) и речевых средств общения ребенка.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Пособия по развитию компенсаторных способов восприятия окружающего мира</w:t>
      </w:r>
      <w:r w:rsidRPr="00351566">
        <w:rPr>
          <w:rFonts w:ascii="Times New Roman" w:eastAsia="Times New Roman" w:hAnsi="Times New Roman" w:cs="Times New Roman"/>
          <w:color w:val="000000"/>
          <w:sz w:val="28"/>
          <w:szCs w:val="28"/>
          <w:lang w:eastAsia="ru-RU"/>
        </w:rPr>
        <w:t>:</w:t>
      </w:r>
    </w:p>
    <w:p w:rsidR="00351566" w:rsidRPr="00351566" w:rsidRDefault="00351566" w:rsidP="00FE085C">
      <w:pPr>
        <w:numPr>
          <w:ilvl w:val="0"/>
          <w:numId w:val="15"/>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тактильно-кинестетических ощущений;</w:t>
      </w:r>
    </w:p>
    <w:p w:rsidR="00351566" w:rsidRPr="00351566" w:rsidRDefault="00351566" w:rsidP="00FE085C">
      <w:pPr>
        <w:numPr>
          <w:ilvl w:val="0"/>
          <w:numId w:val="15"/>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слухового восприятия;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обоняния;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(разные поверхности, набор звуковых игрушек, бытовых запахов и т. 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numPr>
          <w:ilvl w:val="1"/>
          <w:numId w:val="16"/>
        </w:numPr>
        <w:shd w:val="clear" w:color="auto" w:fill="FFFFFF"/>
        <w:spacing w:before="100" w:beforeAutospacing="1" w:after="100" w:afterAutospacing="1" w:line="240" w:lineRule="auto"/>
        <w:jc w:val="both"/>
        <w:rPr>
          <w:rFonts w:ascii="Times New Roman" w:eastAsia="Times New Roman" w:hAnsi="Times New Roman" w:cs="Times New Roman"/>
          <w:color w:val="767676"/>
          <w:sz w:val="28"/>
          <w:szCs w:val="28"/>
          <w:lang w:eastAsia="ru-RU"/>
        </w:rPr>
      </w:pPr>
      <w:r w:rsidRPr="00351566">
        <w:rPr>
          <w:rFonts w:ascii="Times New Roman" w:eastAsia="Times New Roman" w:hAnsi="Times New Roman" w:cs="Times New Roman"/>
          <w:color w:val="767676"/>
          <w:sz w:val="28"/>
          <w:szCs w:val="28"/>
          <w:lang w:eastAsia="ru-RU"/>
        </w:rPr>
        <w:t>Материально – техническое обеспечение АОП ДО</w:t>
      </w:r>
    </w:p>
    <w:p w:rsidR="00351566" w:rsidRPr="00351566" w:rsidRDefault="00351566" w:rsidP="00FE085C">
      <w:pPr>
        <w:spacing w:after="0" w:line="240" w:lineRule="auto"/>
        <w:jc w:val="both"/>
        <w:rPr>
          <w:rFonts w:ascii="Times New Roman" w:eastAsia="Times New Roman" w:hAnsi="Times New Roman" w:cs="Times New Roman"/>
          <w:sz w:val="28"/>
          <w:szCs w:val="28"/>
          <w:lang w:eastAsia="ru-RU"/>
        </w:rPr>
      </w:pPr>
      <w:r w:rsidRPr="00351566">
        <w:rPr>
          <w:rFonts w:ascii="Times New Roman" w:eastAsia="Times New Roman" w:hAnsi="Times New Roman" w:cs="Times New Roman"/>
          <w:color w:val="252525"/>
          <w:sz w:val="28"/>
          <w:szCs w:val="28"/>
          <w:shd w:val="clear" w:color="auto" w:fill="FFFFFF"/>
          <w:lang w:eastAsia="ru-RU"/>
        </w:rPr>
        <w:t>Перечень пособий для коррекции зрения у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Для коррекции зрения у слабовидящих детей: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numPr>
          <w:ilvl w:val="0"/>
          <w:numId w:val="17"/>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пособия по развитию тактильно-кинестетических ощущений, слухового восприятия, обоняния (разные поверхности, набор звуковых игрушек, бытовых запахов и т. д.);</w:t>
      </w:r>
    </w:p>
    <w:p w:rsidR="00351566" w:rsidRPr="00351566" w:rsidRDefault="00351566" w:rsidP="00FE085C">
      <w:pPr>
        <w:numPr>
          <w:ilvl w:val="0"/>
          <w:numId w:val="18"/>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мозаики, кубики, конструктор;</w:t>
      </w:r>
    </w:p>
    <w:p w:rsidR="00351566" w:rsidRPr="00351566" w:rsidRDefault="00351566" w:rsidP="00FE085C">
      <w:pPr>
        <w:numPr>
          <w:ilvl w:val="0"/>
          <w:numId w:val="19"/>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дидактические игры и упражнения по</w:t>
      </w:r>
      <w:r w:rsidRPr="00351566">
        <w:rPr>
          <w:rFonts w:ascii="Times New Roman" w:eastAsia="Times New Roman" w:hAnsi="Times New Roman" w:cs="Times New Roman"/>
          <w:i/>
          <w:iCs/>
          <w:color w:val="000000"/>
          <w:sz w:val="28"/>
          <w:szCs w:val="28"/>
          <w:lang w:eastAsia="ru-RU"/>
        </w:rPr>
        <w:t> </w:t>
      </w:r>
      <w:r w:rsidRPr="00351566">
        <w:rPr>
          <w:rFonts w:ascii="Times New Roman" w:eastAsia="Times New Roman" w:hAnsi="Times New Roman" w:cs="Times New Roman"/>
          <w:color w:val="000000"/>
          <w:sz w:val="28"/>
          <w:szCs w:val="28"/>
          <w:lang w:eastAsia="ru-RU"/>
        </w:rPr>
        <w:t>изучаемой теме (по развитию сенсорного восприятия, предметных представлений, внимания, памяти, мышления и т. д.);</w:t>
      </w:r>
    </w:p>
    <w:p w:rsidR="00351566" w:rsidRPr="00351566" w:rsidRDefault="00351566" w:rsidP="00FE085C">
      <w:pPr>
        <w:numPr>
          <w:ilvl w:val="0"/>
          <w:numId w:val="20"/>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трафареты тематические, геометрические, линейные;</w:t>
      </w:r>
    </w:p>
    <w:p w:rsidR="00351566" w:rsidRPr="000F37BF" w:rsidRDefault="00351566" w:rsidP="00FE085C">
      <w:pPr>
        <w:numPr>
          <w:ilvl w:val="0"/>
          <w:numId w:val="20"/>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раскраски</w:t>
      </w:r>
    </w:p>
    <w:p w:rsidR="00351566" w:rsidRPr="00351566" w:rsidRDefault="00351566" w:rsidP="00FE085C">
      <w:pPr>
        <w:numPr>
          <w:ilvl w:val="0"/>
          <w:numId w:val="21"/>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материалы для развития тонкой моторики рук (застежки, шнуровки и т. д.):</w:t>
      </w:r>
    </w:p>
    <w:p w:rsidR="00351566" w:rsidRDefault="00351566" w:rsidP="00FE085C">
      <w:pPr>
        <w:numPr>
          <w:ilvl w:val="0"/>
          <w:numId w:val="21"/>
        </w:num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материалы для ручного труда (косточки, плетения, вышивание и т. д.),</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i/>
          <w:iCs/>
          <w:color w:val="000000"/>
          <w:sz w:val="28"/>
          <w:szCs w:val="28"/>
          <w:lang w:eastAsia="ru-RU"/>
        </w:rPr>
        <w:t>Учебно – методический комплект к образовательной программе дошкольного образования.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Учебно – методическое обеспечение образовательной программы дошкольного образования является постоянно развивающимся инструментом профессиональной деятельности, отражающим современные достижения в дошкольном образовании.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Примерная основная образовательная программа дошкольного образования «От рождения до школы» под ред. Н.Е. Вераксы, 2015г.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«Программы специальных (коррекционных) образовательных учреждений IV вида (для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детей с нарушением зрения). Программы детского сада. Коррекционная работа в детском саду»/ Под ред. Л.И. Плаксиной</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«Обучение и воспитание детей с нарушением зрения в дошкольных учреждениях» Л.И. Плаксина.. М.И. Земцова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Программы Филичевой Т.Б., Чиркиной Г.В., Тумановой Т.В. «Коррекция нарушений речи. Программы дошкольных образовательных учреждений компенсирующего вида для детей с нарушениями речи».</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«Коррекционная работа в детском саду для детей с нарушением зрения»</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Л.А. Дружинина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Образовательная область «Социально</w:t>
      </w:r>
      <w:r w:rsidRPr="00351566">
        <w:rPr>
          <w:rFonts w:ascii="Times New Roman" w:eastAsia="Times New Roman" w:hAnsi="Times New Roman" w:cs="Times New Roman"/>
          <w:b/>
          <w:bCs/>
          <w:color w:val="000000"/>
          <w:sz w:val="28"/>
          <w:szCs w:val="28"/>
          <w:lang w:eastAsia="ru-RU"/>
        </w:rPr>
        <w:noBreakHyphen/>
        <w:t>коммуникативное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«Формирование основ безопасности у дошкольников» К.Ю. Белая,2015г.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детьми 2-7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«Знакомим дошкольников с правилами дорожного движения» Т.Ф. Саулина, 2015г. - с детьми 3-7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«Этические беседы» В.И. Петрова, Т.Д. Стульник, 2015г.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детьми 4-7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«Ознакомление с предметным и социальным окружением» О.В. Дыбина, 2015г.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детьми 4-5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«Трудовое воспитание в детском саду» Л. В. Куцакова, 2015г.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детьми 3-7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«Нравственное воспитание в детском саду» В.И. Петрова, 2015г.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детьми 2-7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Образовательная область «Познавательное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«Формирование элементарных математических представлений» И.А. Помараева, В.А. Позина, 2015г.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детьми 4-5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«Ознакомление с природой в детском саду» О.А. Соломенникова, 2014-2015г. - с детьми 4-5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Программа экологического воспитания в детском саду «Юный эколог», «Система работы» С.Н. Николаева, 2015</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детьми 4-5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«Сборник дидактических игр по ознакомлению с окружающим миром» Л.Ю. Павлова, 2015г. - с детьми 4-7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«Познавательно – исследовательская деятельность дошкольников» Н.Е. Веракса,</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О.Р. Галимов, 2015г.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детьми 4-7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Образовательная область «Речевое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«Развитие речи в детском саду» В.В. Гербова, 2014-2015г.г.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детьми 4-5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Образовательная область «Художественно-эстетическое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«Изобразительная деятельность в детском саду» Т.С. Комарова, 2015г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b/>
          <w:bCs/>
          <w:color w:val="000000"/>
          <w:sz w:val="28"/>
          <w:szCs w:val="28"/>
          <w:lang w:eastAsia="ru-RU"/>
        </w:rPr>
        <w:t>Образовательная область «Физическое развитие»</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«Коррекционно-педагогическая работа по физическому воспитанию детей с нарушением зрения. Комплексы упражне</w:t>
      </w:r>
      <w:r w:rsidR="005B4570">
        <w:rPr>
          <w:rFonts w:ascii="Times New Roman" w:eastAsia="Times New Roman" w:hAnsi="Times New Roman" w:cs="Times New Roman"/>
          <w:color w:val="000000"/>
          <w:sz w:val="28"/>
          <w:szCs w:val="28"/>
          <w:lang w:eastAsia="ru-RU"/>
        </w:rPr>
        <w:t>ний. Подвижные игры. Гимнастика</w:t>
      </w:r>
      <w:r w:rsidRPr="00351566">
        <w:rPr>
          <w:rFonts w:ascii="Times New Roman" w:eastAsia="Times New Roman" w:hAnsi="Times New Roman" w:cs="Times New Roman"/>
          <w:color w:val="000000"/>
          <w:sz w:val="28"/>
          <w:szCs w:val="28"/>
          <w:lang w:eastAsia="ru-RU"/>
        </w:rPr>
        <w:t>»</w:t>
      </w:r>
      <w:r w:rsidR="005B4570">
        <w:rPr>
          <w:rFonts w:ascii="Times New Roman" w:eastAsia="Times New Roman" w:hAnsi="Times New Roman" w:cs="Times New Roman"/>
          <w:color w:val="000000"/>
          <w:sz w:val="28"/>
          <w:szCs w:val="28"/>
          <w:lang w:eastAsia="ru-RU"/>
        </w:rPr>
        <w:t xml:space="preserve">. </w:t>
      </w:r>
      <w:r w:rsidRPr="00351566">
        <w:rPr>
          <w:rFonts w:ascii="Times New Roman" w:eastAsia="Times New Roman" w:hAnsi="Times New Roman" w:cs="Times New Roman"/>
          <w:color w:val="000000"/>
          <w:sz w:val="28"/>
          <w:szCs w:val="28"/>
          <w:lang w:eastAsia="ru-RU"/>
        </w:rPr>
        <w:t>Л.С. Сековец.</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«Оздоровительная гимнастика. Комплексы упражнений» Л.И. Пензулаева, 2015г. - с детьми 3-7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«Малоподвижные игры и игровые упражнения» М.М. Борисова, 2015</w:t>
      </w:r>
      <w:r w:rsidR="0089029B">
        <w:rPr>
          <w:rFonts w:ascii="Times New Roman" w:eastAsia="Times New Roman" w:hAnsi="Times New Roman" w:cs="Times New Roman"/>
          <w:color w:val="000000"/>
          <w:sz w:val="28"/>
          <w:szCs w:val="28"/>
          <w:lang w:eastAsia="ru-RU"/>
        </w:rPr>
        <w:t xml:space="preserve"> </w:t>
      </w:r>
      <w:r w:rsidRPr="00351566">
        <w:rPr>
          <w:rFonts w:ascii="Times New Roman" w:eastAsia="Times New Roman" w:hAnsi="Times New Roman" w:cs="Times New Roman"/>
          <w:color w:val="000000"/>
          <w:sz w:val="28"/>
          <w:szCs w:val="28"/>
          <w:lang w:eastAsia="ru-RU"/>
        </w:rPr>
        <w:t>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детьми 3-7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«Сборник подвижных игр» Э.Я. Степаненкова, 2015</w:t>
      </w:r>
      <w:r w:rsidR="0089029B">
        <w:rPr>
          <w:rFonts w:ascii="Times New Roman" w:eastAsia="Times New Roman" w:hAnsi="Times New Roman" w:cs="Times New Roman"/>
          <w:color w:val="000000"/>
          <w:sz w:val="28"/>
          <w:szCs w:val="28"/>
          <w:lang w:eastAsia="ru-RU"/>
        </w:rPr>
        <w:t xml:space="preserve"> </w:t>
      </w:r>
      <w:r w:rsidRPr="00351566">
        <w:rPr>
          <w:rFonts w:ascii="Times New Roman" w:eastAsia="Times New Roman" w:hAnsi="Times New Roman" w:cs="Times New Roman"/>
          <w:color w:val="000000"/>
          <w:sz w:val="28"/>
          <w:szCs w:val="28"/>
          <w:lang w:eastAsia="ru-RU"/>
        </w:rPr>
        <w:t>г.</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r w:rsidRPr="00351566">
        <w:rPr>
          <w:rFonts w:ascii="Times New Roman" w:eastAsia="Times New Roman" w:hAnsi="Times New Roman" w:cs="Times New Roman"/>
          <w:color w:val="000000"/>
          <w:sz w:val="28"/>
          <w:szCs w:val="28"/>
          <w:lang w:eastAsia="ru-RU"/>
        </w:rPr>
        <w:t>- с детьми 2-7 лет</w:t>
      </w:r>
    </w:p>
    <w:p w:rsidR="00351566" w:rsidRPr="00351566" w:rsidRDefault="00351566" w:rsidP="00FE085C">
      <w:pPr>
        <w:shd w:val="clear" w:color="auto" w:fill="FFFFFF"/>
        <w:spacing w:after="138" w:line="240" w:lineRule="auto"/>
        <w:jc w:val="both"/>
        <w:rPr>
          <w:rFonts w:ascii="Times New Roman" w:eastAsia="Times New Roman" w:hAnsi="Times New Roman" w:cs="Times New Roman"/>
          <w:color w:val="000000"/>
          <w:sz w:val="28"/>
          <w:szCs w:val="28"/>
          <w:lang w:eastAsia="ru-RU"/>
        </w:rPr>
      </w:pPr>
    </w:p>
    <w:sectPr w:rsidR="00351566" w:rsidRPr="00351566" w:rsidSect="00BF1A0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3CA" w:rsidRDefault="00B923CA" w:rsidP="006B01C3">
      <w:pPr>
        <w:spacing w:after="0" w:line="240" w:lineRule="auto"/>
      </w:pPr>
      <w:r>
        <w:separator/>
      </w:r>
    </w:p>
  </w:endnote>
  <w:endnote w:type="continuationSeparator" w:id="1">
    <w:p w:rsidR="00B923CA" w:rsidRDefault="00B923CA" w:rsidP="006B0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51032"/>
      <w:docPartObj>
        <w:docPartGallery w:val="Page Numbers (Bottom of Page)"/>
        <w:docPartUnique/>
      </w:docPartObj>
    </w:sdtPr>
    <w:sdtContent>
      <w:p w:rsidR="00DA44E6" w:rsidRDefault="00930A89">
        <w:pPr>
          <w:pStyle w:val="a7"/>
          <w:jc w:val="right"/>
        </w:pPr>
        <w:r>
          <w:fldChar w:fldCharType="begin"/>
        </w:r>
        <w:r w:rsidR="00DA44E6">
          <w:instrText xml:space="preserve"> PAGE   \* MERGEFORMAT </w:instrText>
        </w:r>
        <w:r>
          <w:fldChar w:fldCharType="separate"/>
        </w:r>
        <w:r w:rsidR="00A470FE">
          <w:rPr>
            <w:noProof/>
          </w:rPr>
          <w:t>2</w:t>
        </w:r>
        <w:r>
          <w:rPr>
            <w:noProof/>
          </w:rPr>
          <w:fldChar w:fldCharType="end"/>
        </w:r>
      </w:p>
    </w:sdtContent>
  </w:sdt>
  <w:p w:rsidR="00DA44E6" w:rsidRDefault="00DA44E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3CA" w:rsidRDefault="00B923CA" w:rsidP="006B01C3">
      <w:pPr>
        <w:spacing w:after="0" w:line="240" w:lineRule="auto"/>
      </w:pPr>
      <w:r>
        <w:separator/>
      </w:r>
    </w:p>
  </w:footnote>
  <w:footnote w:type="continuationSeparator" w:id="1">
    <w:p w:rsidR="00B923CA" w:rsidRDefault="00B923CA" w:rsidP="006B01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1533"/>
    <w:multiLevelType w:val="multilevel"/>
    <w:tmpl w:val="F80C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049D6"/>
    <w:multiLevelType w:val="multilevel"/>
    <w:tmpl w:val="D7D4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60E6C"/>
    <w:multiLevelType w:val="multilevel"/>
    <w:tmpl w:val="CD8A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26F98"/>
    <w:multiLevelType w:val="multilevel"/>
    <w:tmpl w:val="C80C2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6E3E46"/>
    <w:multiLevelType w:val="multilevel"/>
    <w:tmpl w:val="88DC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F8412C"/>
    <w:multiLevelType w:val="multilevel"/>
    <w:tmpl w:val="F9FC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D9319D"/>
    <w:multiLevelType w:val="multilevel"/>
    <w:tmpl w:val="1864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E54E5"/>
    <w:multiLevelType w:val="multilevel"/>
    <w:tmpl w:val="447E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2E6704"/>
    <w:multiLevelType w:val="multilevel"/>
    <w:tmpl w:val="80C6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0D0EA7"/>
    <w:multiLevelType w:val="multilevel"/>
    <w:tmpl w:val="C1B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D53936"/>
    <w:multiLevelType w:val="multilevel"/>
    <w:tmpl w:val="F21C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CD237E"/>
    <w:multiLevelType w:val="multilevel"/>
    <w:tmpl w:val="80AC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B53CCF"/>
    <w:multiLevelType w:val="multilevel"/>
    <w:tmpl w:val="101E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240A34"/>
    <w:multiLevelType w:val="multilevel"/>
    <w:tmpl w:val="3EB4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364C25"/>
    <w:multiLevelType w:val="multilevel"/>
    <w:tmpl w:val="E42A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AA253E"/>
    <w:multiLevelType w:val="multilevel"/>
    <w:tmpl w:val="DFAE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1B345A"/>
    <w:multiLevelType w:val="multilevel"/>
    <w:tmpl w:val="4838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940161"/>
    <w:multiLevelType w:val="multilevel"/>
    <w:tmpl w:val="159E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8C0F17"/>
    <w:multiLevelType w:val="multilevel"/>
    <w:tmpl w:val="5568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2F4D55"/>
    <w:multiLevelType w:val="multilevel"/>
    <w:tmpl w:val="DF2C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286D01"/>
    <w:multiLevelType w:val="multilevel"/>
    <w:tmpl w:val="F9BE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AE19F6"/>
    <w:multiLevelType w:val="multilevel"/>
    <w:tmpl w:val="484E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1"/>
  </w:num>
  <w:num w:numId="4">
    <w:abstractNumId w:val="8"/>
  </w:num>
  <w:num w:numId="5">
    <w:abstractNumId w:val="16"/>
  </w:num>
  <w:num w:numId="6">
    <w:abstractNumId w:val="18"/>
  </w:num>
  <w:num w:numId="7">
    <w:abstractNumId w:val="5"/>
  </w:num>
  <w:num w:numId="8">
    <w:abstractNumId w:val="13"/>
  </w:num>
  <w:num w:numId="9">
    <w:abstractNumId w:val="6"/>
  </w:num>
  <w:num w:numId="10">
    <w:abstractNumId w:val="15"/>
  </w:num>
  <w:num w:numId="11">
    <w:abstractNumId w:val="11"/>
  </w:num>
  <w:num w:numId="12">
    <w:abstractNumId w:val="19"/>
  </w:num>
  <w:num w:numId="13">
    <w:abstractNumId w:val="12"/>
  </w:num>
  <w:num w:numId="14">
    <w:abstractNumId w:val="10"/>
  </w:num>
  <w:num w:numId="15">
    <w:abstractNumId w:val="9"/>
  </w:num>
  <w:num w:numId="16">
    <w:abstractNumId w:val="3"/>
  </w:num>
  <w:num w:numId="17">
    <w:abstractNumId w:val="2"/>
  </w:num>
  <w:num w:numId="18">
    <w:abstractNumId w:val="0"/>
  </w:num>
  <w:num w:numId="19">
    <w:abstractNumId w:val="21"/>
  </w:num>
  <w:num w:numId="20">
    <w:abstractNumId w:val="7"/>
  </w:num>
  <w:num w:numId="21">
    <w:abstractNumId w:val="2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footnotePr>
    <w:footnote w:id="0"/>
    <w:footnote w:id="1"/>
  </w:footnotePr>
  <w:endnotePr>
    <w:endnote w:id="0"/>
    <w:endnote w:id="1"/>
  </w:endnotePr>
  <w:compat/>
  <w:rsids>
    <w:rsidRoot w:val="00351566"/>
    <w:rsid w:val="000B17E9"/>
    <w:rsid w:val="000C761D"/>
    <w:rsid w:val="000F37BF"/>
    <w:rsid w:val="00120757"/>
    <w:rsid w:val="00180129"/>
    <w:rsid w:val="00185542"/>
    <w:rsid w:val="001D0E98"/>
    <w:rsid w:val="001F407C"/>
    <w:rsid w:val="00234ADD"/>
    <w:rsid w:val="002734CC"/>
    <w:rsid w:val="0028096E"/>
    <w:rsid w:val="003466ED"/>
    <w:rsid w:val="00351566"/>
    <w:rsid w:val="00384FD7"/>
    <w:rsid w:val="00440C1F"/>
    <w:rsid w:val="004A3D18"/>
    <w:rsid w:val="004B56AE"/>
    <w:rsid w:val="004E1856"/>
    <w:rsid w:val="005044E2"/>
    <w:rsid w:val="005B4570"/>
    <w:rsid w:val="005C6358"/>
    <w:rsid w:val="00641BF1"/>
    <w:rsid w:val="006B01C3"/>
    <w:rsid w:val="006F3289"/>
    <w:rsid w:val="00700846"/>
    <w:rsid w:val="00724E3E"/>
    <w:rsid w:val="0089029B"/>
    <w:rsid w:val="009212ED"/>
    <w:rsid w:val="00930A89"/>
    <w:rsid w:val="00A20DEC"/>
    <w:rsid w:val="00A470FE"/>
    <w:rsid w:val="00A47205"/>
    <w:rsid w:val="00A86E7B"/>
    <w:rsid w:val="00B31C77"/>
    <w:rsid w:val="00B923CA"/>
    <w:rsid w:val="00BF1A0A"/>
    <w:rsid w:val="00C0270D"/>
    <w:rsid w:val="00CF269B"/>
    <w:rsid w:val="00DA44E6"/>
    <w:rsid w:val="00DD6B14"/>
    <w:rsid w:val="00EB7B40"/>
    <w:rsid w:val="00FE0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15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212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39"/>
    <w:rsid w:val="00921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9212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6B01C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B01C3"/>
  </w:style>
  <w:style w:type="paragraph" w:styleId="a7">
    <w:name w:val="footer"/>
    <w:basedOn w:val="a"/>
    <w:link w:val="a8"/>
    <w:uiPriority w:val="99"/>
    <w:unhideWhenUsed/>
    <w:rsid w:val="006B01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01C3"/>
  </w:style>
  <w:style w:type="paragraph" w:styleId="a9">
    <w:name w:val="Balloon Text"/>
    <w:basedOn w:val="a"/>
    <w:link w:val="aa"/>
    <w:uiPriority w:val="99"/>
    <w:semiHidden/>
    <w:unhideWhenUsed/>
    <w:rsid w:val="004B56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B5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44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17582</Words>
  <Characters>100223</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Теремок-05</cp:lastModifiedBy>
  <cp:revision>26</cp:revision>
  <cp:lastPrinted>2024-01-12T12:59:00Z</cp:lastPrinted>
  <dcterms:created xsi:type="dcterms:W3CDTF">2023-02-22T04:41:00Z</dcterms:created>
  <dcterms:modified xsi:type="dcterms:W3CDTF">2024-01-19T07:58:00Z</dcterms:modified>
</cp:coreProperties>
</file>